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A03F4" w14:textId="77B7802C"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b/>
          <w:bCs/>
          <w:color w:val="000000"/>
          <w:sz w:val="36"/>
          <w:szCs w:val="36"/>
        </w:rPr>
        <w:t>Christ Episcopal Church of La Crosse, Wisconsin</w:t>
      </w:r>
      <w:r w:rsidRPr="00BD3548">
        <w:rPr>
          <w:rFonts w:ascii="Calibri" w:eastAsia="Times New Roman" w:hAnsi="Calibri" w:cs="Calibri"/>
          <w:color w:val="000000"/>
          <w:sz w:val="36"/>
          <w:szCs w:val="36"/>
        </w:rPr>
        <w:t xml:space="preserve"> warmly welcomes </w:t>
      </w:r>
      <w:r w:rsidR="00E85E47">
        <w:rPr>
          <w:rFonts w:ascii="Calibri" w:eastAsia="Times New Roman" w:hAnsi="Calibri" w:cs="Calibri"/>
          <w:color w:val="000000"/>
          <w:sz w:val="36"/>
          <w:szCs w:val="36"/>
        </w:rPr>
        <w:t>all.</w:t>
      </w:r>
      <w:r w:rsidRPr="00BD3548">
        <w:rPr>
          <w:rFonts w:ascii="Calibri" w:eastAsia="Times New Roman" w:hAnsi="Calibri" w:cs="Calibri"/>
          <w:color w:val="000000"/>
          <w:sz w:val="36"/>
          <w:szCs w:val="36"/>
        </w:rPr>
        <w:t xml:space="preserve"> We embrace friendship, hospitality, music, and the arts. You will always find fellowship, a friendly smile, a warm hug, inspiring music and great food. </w:t>
      </w:r>
    </w:p>
    <w:p w14:paraId="18C6593F" w14:textId="77777777"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noProof/>
          <w:color w:val="000000"/>
          <w:sz w:val="36"/>
          <w:szCs w:val="36"/>
          <w:bdr w:val="none" w:sz="0" w:space="0" w:color="auto" w:frame="1"/>
        </w:rPr>
        <w:drawing>
          <wp:inline distT="0" distB="0" distL="0" distR="0" wp14:anchorId="276EEFC3" wp14:editId="65F0D4E5">
            <wp:extent cx="3001010" cy="2494280"/>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01010" cy="2494280"/>
                    </a:xfrm>
                    <a:prstGeom prst="rect">
                      <a:avLst/>
                    </a:prstGeom>
                    <a:noFill/>
                    <a:ln>
                      <a:noFill/>
                    </a:ln>
                  </pic:spPr>
                </pic:pic>
              </a:graphicData>
            </a:graphic>
          </wp:inline>
        </w:drawing>
      </w:r>
      <w:r w:rsidRPr="00BD3548">
        <w:rPr>
          <w:rFonts w:ascii="Calibri" w:eastAsia="Times New Roman" w:hAnsi="Calibri" w:cs="Calibri"/>
          <w:color w:val="000000"/>
          <w:sz w:val="36"/>
          <w:szCs w:val="36"/>
        </w:rPr>
        <w:t xml:space="preserve">    </w:t>
      </w:r>
      <w:r w:rsidRPr="00BD3548">
        <w:rPr>
          <w:rFonts w:ascii="Calibri" w:eastAsia="Times New Roman" w:hAnsi="Calibri" w:cs="Calibri"/>
          <w:noProof/>
          <w:color w:val="000000"/>
          <w:sz w:val="36"/>
          <w:szCs w:val="36"/>
          <w:bdr w:val="none" w:sz="0" w:space="0" w:color="auto" w:frame="1"/>
        </w:rPr>
        <w:drawing>
          <wp:inline distT="0" distB="0" distL="0" distR="0" wp14:anchorId="632432DA" wp14:editId="7EBFB0FB">
            <wp:extent cx="2562860" cy="25025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2860" cy="2502535"/>
                    </a:xfrm>
                    <a:prstGeom prst="rect">
                      <a:avLst/>
                    </a:prstGeom>
                    <a:noFill/>
                    <a:ln>
                      <a:noFill/>
                    </a:ln>
                  </pic:spPr>
                </pic:pic>
              </a:graphicData>
            </a:graphic>
          </wp:inline>
        </w:drawing>
      </w:r>
    </w:p>
    <w:p w14:paraId="0C5A82CF" w14:textId="598F50C3" w:rsidR="00BD3548" w:rsidRPr="00BD3548" w:rsidRDefault="000C3BBC" w:rsidP="00BD3548">
      <w:pPr>
        <w:spacing w:line="240" w:lineRule="auto"/>
        <w:rPr>
          <w:rFonts w:ascii="Times New Roman" w:eastAsia="Times New Roman" w:hAnsi="Times New Roman" w:cs="Times New Roman"/>
          <w:color w:val="000000"/>
          <w:sz w:val="24"/>
          <w:szCs w:val="24"/>
        </w:rPr>
      </w:pPr>
      <w:r>
        <w:rPr>
          <w:rFonts w:ascii="Calibri" w:eastAsia="Times New Roman" w:hAnsi="Calibri" w:cs="Calibri"/>
          <w:noProof/>
          <w:color w:val="000000"/>
          <w:sz w:val="36"/>
          <w:szCs w:val="36"/>
          <w:bdr w:val="none" w:sz="0" w:space="0" w:color="auto" w:frame="1"/>
        </w:rPr>
        <w:t xml:space="preserve">  </w:t>
      </w:r>
      <w:r w:rsidR="00BD3548" w:rsidRPr="00BD3548">
        <w:rPr>
          <w:rFonts w:ascii="Calibri" w:eastAsia="Times New Roman" w:hAnsi="Calibri" w:cs="Calibri"/>
          <w:noProof/>
          <w:color w:val="000000"/>
          <w:sz w:val="36"/>
          <w:szCs w:val="36"/>
          <w:bdr w:val="none" w:sz="0" w:space="0" w:color="auto" w:frame="1"/>
        </w:rPr>
        <w:drawing>
          <wp:inline distT="0" distB="0" distL="0" distR="0" wp14:anchorId="16D5D40D" wp14:editId="52D3590C">
            <wp:extent cx="3056890" cy="2322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6890" cy="2322195"/>
                    </a:xfrm>
                    <a:prstGeom prst="rect">
                      <a:avLst/>
                    </a:prstGeom>
                    <a:noFill/>
                    <a:ln>
                      <a:noFill/>
                    </a:ln>
                  </pic:spPr>
                </pic:pic>
              </a:graphicData>
            </a:graphic>
          </wp:inline>
        </w:drawing>
      </w:r>
      <w:r w:rsidR="00247E6D">
        <w:t xml:space="preserve">   </w:t>
      </w:r>
      <w:r w:rsidR="00247E6D" w:rsidRPr="00247E6D">
        <w:drawing>
          <wp:inline distT="0" distB="0" distL="0" distR="0" wp14:anchorId="11216976" wp14:editId="0D6CEA69">
            <wp:extent cx="2684946" cy="231178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9874" cy="2359081"/>
                    </a:xfrm>
                    <a:prstGeom prst="rect">
                      <a:avLst/>
                    </a:prstGeom>
                  </pic:spPr>
                </pic:pic>
              </a:graphicData>
            </a:graphic>
          </wp:inline>
        </w:drawing>
      </w:r>
    </w:p>
    <w:p w14:paraId="78829E1D" w14:textId="77777777" w:rsidR="00BD3548" w:rsidRPr="00BD3548" w:rsidRDefault="00BD3548" w:rsidP="00BD3548">
      <w:pPr>
        <w:spacing w:after="300" w:line="240" w:lineRule="auto"/>
        <w:outlineLvl w:val="2"/>
        <w:rPr>
          <w:rFonts w:ascii="Times New Roman" w:eastAsia="Times New Roman" w:hAnsi="Times New Roman" w:cs="Times New Roman"/>
          <w:b/>
          <w:bCs/>
          <w:color w:val="000000"/>
          <w:sz w:val="24"/>
          <w:szCs w:val="24"/>
        </w:rPr>
      </w:pPr>
      <w:r w:rsidRPr="00BD3548">
        <w:rPr>
          <w:rFonts w:ascii="Calibri" w:eastAsia="Times New Roman" w:hAnsi="Calibri" w:cs="Calibri"/>
          <w:color w:val="003663"/>
          <w:sz w:val="24"/>
          <w:szCs w:val="24"/>
        </w:rPr>
        <w:t>O God of patient and gentle strength, who knows our needs even before we ask, may your loving presence guide us as we seek the next Rector for our Parish. Give us an open spirit, discerning hearts and clear minds, that we may trust your will for us and become ever more united in your son our Savior, Jesus Christ.  Inspire our conversation, deepen our prayer, and make us a community of humility and grace. Raise up for us, we pray, a priest and shepherd who will boldly proclaim your Gospel, faithfully administer your sacraments, and serve your people with love and compassion. All this we ask through Jesus our Lord, who lives and reigns with you and the Holy Spirit, now and forever. Amen.</w:t>
      </w:r>
    </w:p>
    <w:p w14:paraId="45F8BBF7" w14:textId="77777777" w:rsidR="00BD3548" w:rsidRPr="00BD3548" w:rsidRDefault="00BD3548" w:rsidP="00BD3548">
      <w:pPr>
        <w:spacing w:after="0" w:line="240" w:lineRule="auto"/>
        <w:rPr>
          <w:rFonts w:ascii="Times New Roman" w:eastAsia="Times New Roman" w:hAnsi="Times New Roman" w:cs="Times New Roman"/>
          <w:sz w:val="24"/>
          <w:szCs w:val="24"/>
        </w:rPr>
      </w:pPr>
      <w:r w:rsidRPr="00BD3548">
        <w:rPr>
          <w:rFonts w:ascii="Times New Roman" w:eastAsia="Times New Roman" w:hAnsi="Times New Roman" w:cs="Times New Roman"/>
          <w:color w:val="000000"/>
          <w:sz w:val="24"/>
          <w:szCs w:val="24"/>
        </w:rPr>
        <w:br/>
      </w:r>
    </w:p>
    <w:p w14:paraId="0C6E56C0" w14:textId="77777777" w:rsidR="0086604D" w:rsidRDefault="00BD3548" w:rsidP="00D34CE0">
      <w:pPr>
        <w:spacing w:line="240" w:lineRule="auto"/>
        <w:jc w:val="center"/>
        <w:rPr>
          <w:rFonts w:ascii="Calibri" w:eastAsia="Times New Roman" w:hAnsi="Calibri" w:cs="Calibri"/>
          <w:b/>
          <w:bCs/>
          <w:color w:val="000000"/>
          <w:sz w:val="24"/>
          <w:szCs w:val="24"/>
        </w:rPr>
      </w:pPr>
      <w:r w:rsidRPr="00BD3548">
        <w:rPr>
          <w:rFonts w:ascii="Calibri" w:eastAsia="Times New Roman" w:hAnsi="Calibri" w:cs="Calibri"/>
          <w:noProof/>
          <w:color w:val="000000"/>
          <w:sz w:val="24"/>
          <w:szCs w:val="24"/>
          <w:bdr w:val="none" w:sz="0" w:space="0" w:color="auto" w:frame="1"/>
        </w:rPr>
        <w:lastRenderedPageBreak/>
        <w:drawing>
          <wp:inline distT="0" distB="0" distL="0" distR="0" wp14:anchorId="14DC67E8" wp14:editId="0A27A1D9">
            <wp:extent cx="4524777" cy="290277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85" cy="2908677"/>
                    </a:xfrm>
                    <a:prstGeom prst="rect">
                      <a:avLst/>
                    </a:prstGeom>
                    <a:noFill/>
                    <a:ln>
                      <a:noFill/>
                    </a:ln>
                  </pic:spPr>
                </pic:pic>
              </a:graphicData>
            </a:graphic>
          </wp:inline>
        </w:drawing>
      </w:r>
    </w:p>
    <w:p w14:paraId="724FCF44" w14:textId="2D78C019" w:rsidR="00BD3548" w:rsidRPr="00BD3548" w:rsidRDefault="00BD3548" w:rsidP="0086604D">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b/>
          <w:bCs/>
          <w:color w:val="000000"/>
          <w:sz w:val="24"/>
          <w:szCs w:val="24"/>
        </w:rPr>
        <w:t>Interim Rector, Wardens and Vestry</w:t>
      </w:r>
    </w:p>
    <w:p w14:paraId="7ACF4A0D" w14:textId="79FBB071" w:rsidR="00BD3548" w:rsidRPr="00BD3548" w:rsidRDefault="0086604D" w:rsidP="008660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58D9B8" w14:textId="77777777"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b/>
          <w:bCs/>
          <w:color w:val="000000"/>
          <w:sz w:val="28"/>
          <w:szCs w:val="28"/>
        </w:rPr>
        <w:t>History </w:t>
      </w:r>
    </w:p>
    <w:p w14:paraId="54A55191" w14:textId="7927885D" w:rsidR="00BD3548" w:rsidRDefault="00BD3548" w:rsidP="00BD3548">
      <w:pPr>
        <w:spacing w:line="240" w:lineRule="auto"/>
        <w:rPr>
          <w:rFonts w:ascii="Calibri" w:eastAsia="Times New Roman" w:hAnsi="Calibri" w:cs="Calibri"/>
          <w:color w:val="000000"/>
          <w:sz w:val="28"/>
          <w:szCs w:val="28"/>
        </w:rPr>
      </w:pPr>
      <w:r w:rsidRPr="00BD3548">
        <w:rPr>
          <w:rFonts w:ascii="Calibri" w:eastAsia="Times New Roman" w:hAnsi="Calibri" w:cs="Calibri"/>
          <w:color w:val="000000"/>
          <w:sz w:val="28"/>
          <w:szCs w:val="28"/>
        </w:rPr>
        <w:t>Christ Church is the oldest continually operating congregation in La Crosse, WI. For nearly 170 years we have welcomed locals, travelers and guests</w:t>
      </w:r>
      <w:r w:rsidR="00632E46">
        <w:rPr>
          <w:rFonts w:ascii="Calibri" w:eastAsia="Times New Roman" w:hAnsi="Calibri" w:cs="Calibri"/>
          <w:color w:val="000000"/>
          <w:sz w:val="28"/>
          <w:szCs w:val="28"/>
        </w:rPr>
        <w:t>.</w:t>
      </w:r>
      <w:r w:rsidRPr="00BD3548">
        <w:rPr>
          <w:rFonts w:ascii="Calibri" w:eastAsia="Times New Roman" w:hAnsi="Calibri" w:cs="Calibri"/>
          <w:color w:val="000000"/>
          <w:sz w:val="28"/>
          <w:szCs w:val="28"/>
        </w:rPr>
        <w:t xml:space="preserve"> We are excited about the opportunities to grow our outreach, ministry and congregation, vibrantly sharing God’s grace and salvation for the next 100 years and beyond. </w:t>
      </w:r>
    </w:p>
    <w:p w14:paraId="7CA757FC" w14:textId="77777777" w:rsidR="00F46259" w:rsidRDefault="00F46259" w:rsidP="00BD3548">
      <w:pPr>
        <w:spacing w:line="240" w:lineRule="auto"/>
        <w:rPr>
          <w:rFonts w:ascii="Calibri" w:eastAsia="Times New Roman" w:hAnsi="Calibri" w:cs="Calibri"/>
          <w:color w:val="000000"/>
          <w:sz w:val="28"/>
          <w:szCs w:val="28"/>
        </w:rPr>
      </w:pPr>
    </w:p>
    <w:p w14:paraId="5C077181" w14:textId="5D691886" w:rsidR="0086604D" w:rsidRDefault="0086604D" w:rsidP="00D34CE0">
      <w:pPr>
        <w:spacing w:line="240" w:lineRule="auto"/>
        <w:jc w:val="center"/>
        <w:rPr>
          <w:rFonts w:ascii="Calibri" w:eastAsia="Times New Roman" w:hAnsi="Calibri" w:cs="Calibri"/>
          <w:color w:val="000000"/>
          <w:sz w:val="28"/>
          <w:szCs w:val="28"/>
        </w:rPr>
      </w:pPr>
      <w:r>
        <w:rPr>
          <w:noProof/>
        </w:rPr>
        <w:drawing>
          <wp:inline distT="0" distB="0" distL="0" distR="0" wp14:anchorId="7C35B645" wp14:editId="339E7C8A">
            <wp:extent cx="2218816" cy="22188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3648" cy="2283648"/>
                    </a:xfrm>
                    <a:prstGeom prst="rect">
                      <a:avLst/>
                    </a:prstGeom>
                    <a:noFill/>
                    <a:ln>
                      <a:noFill/>
                    </a:ln>
                  </pic:spPr>
                </pic:pic>
              </a:graphicData>
            </a:graphic>
          </wp:inline>
        </w:drawing>
      </w:r>
    </w:p>
    <w:p w14:paraId="5C18D8A6" w14:textId="77777777" w:rsidR="0086604D" w:rsidRPr="00BD3548" w:rsidRDefault="0086604D" w:rsidP="00BD3548">
      <w:pPr>
        <w:spacing w:line="240" w:lineRule="auto"/>
        <w:rPr>
          <w:rFonts w:ascii="Times New Roman" w:eastAsia="Times New Roman" w:hAnsi="Times New Roman" w:cs="Times New Roman"/>
          <w:color w:val="000000"/>
          <w:sz w:val="24"/>
          <w:szCs w:val="24"/>
        </w:rPr>
      </w:pPr>
    </w:p>
    <w:p w14:paraId="65370CE7" w14:textId="77777777" w:rsidR="00BD3548" w:rsidRPr="00BD3548" w:rsidRDefault="00BD3548" w:rsidP="00BD3548">
      <w:pPr>
        <w:spacing w:before="360" w:after="80" w:line="240" w:lineRule="auto"/>
        <w:outlineLvl w:val="1"/>
        <w:rPr>
          <w:rFonts w:ascii="Times New Roman" w:eastAsia="Times New Roman" w:hAnsi="Times New Roman" w:cs="Times New Roman"/>
          <w:b/>
          <w:bCs/>
          <w:color w:val="000000"/>
          <w:sz w:val="36"/>
          <w:szCs w:val="36"/>
        </w:rPr>
      </w:pPr>
      <w:r w:rsidRPr="00BD3548">
        <w:rPr>
          <w:rFonts w:ascii="Calibri" w:eastAsia="Times New Roman" w:hAnsi="Calibri" w:cs="Calibri"/>
          <w:color w:val="000000"/>
          <w:sz w:val="28"/>
          <w:szCs w:val="28"/>
        </w:rPr>
        <w:t xml:space="preserve">Missionary James Lloyd Breck celebrated the first Eucharistic service on Grandad bluff June 23, 1850, in </w:t>
      </w:r>
      <w:r w:rsidRPr="00BD3548">
        <w:rPr>
          <w:rFonts w:ascii="Calibri" w:eastAsia="Times New Roman" w:hAnsi="Calibri" w:cs="Calibri"/>
          <w:i/>
          <w:iCs/>
          <w:color w:val="000000"/>
          <w:sz w:val="28"/>
          <w:szCs w:val="28"/>
        </w:rPr>
        <w:t xml:space="preserve">prairie </w:t>
      </w:r>
      <w:r w:rsidRPr="00BD3548">
        <w:rPr>
          <w:rFonts w:ascii="Calibri" w:eastAsia="Times New Roman" w:hAnsi="Calibri" w:cs="Calibri"/>
          <w:color w:val="000000"/>
          <w:sz w:val="28"/>
          <w:szCs w:val="28"/>
        </w:rPr>
        <w:t>La Crosse. The missionaries camped by the Mississippi river overnight and climbed the bluff at dawn to perform the first Christian divine service in what became the City of La Crosse six years later. </w:t>
      </w:r>
    </w:p>
    <w:p w14:paraId="0BF6E2F9" w14:textId="33F0D903" w:rsidR="00BD3548" w:rsidRPr="00BD3548" w:rsidRDefault="00BD3548" w:rsidP="00D34CE0">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noProof/>
          <w:color w:val="000000"/>
          <w:sz w:val="24"/>
          <w:szCs w:val="24"/>
          <w:bdr w:val="none" w:sz="0" w:space="0" w:color="auto" w:frame="1"/>
        </w:rPr>
        <w:lastRenderedPageBreak/>
        <w:drawing>
          <wp:inline distT="0" distB="0" distL="0" distR="0" wp14:anchorId="7BC4E024" wp14:editId="4AD7C7D4">
            <wp:extent cx="5945505" cy="353314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505" cy="3533140"/>
                    </a:xfrm>
                    <a:prstGeom prst="rect">
                      <a:avLst/>
                    </a:prstGeom>
                    <a:noFill/>
                    <a:ln>
                      <a:noFill/>
                    </a:ln>
                  </pic:spPr>
                </pic:pic>
              </a:graphicData>
            </a:graphic>
          </wp:inline>
        </w:drawing>
      </w:r>
    </w:p>
    <w:p w14:paraId="2E8B0200" w14:textId="55BD1AA9" w:rsidR="00BD3548" w:rsidRPr="00BD3548" w:rsidRDefault="00BD3548" w:rsidP="00BD3548">
      <w:pPr>
        <w:spacing w:after="0" w:line="240" w:lineRule="auto"/>
        <w:rPr>
          <w:rFonts w:ascii="Times New Roman" w:eastAsia="Times New Roman" w:hAnsi="Times New Roman" w:cs="Times New Roman"/>
          <w:sz w:val="24"/>
          <w:szCs w:val="24"/>
        </w:rPr>
      </w:pPr>
    </w:p>
    <w:p w14:paraId="25D8878D" w14:textId="4700AC03"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 xml:space="preserve">Grandad is </w:t>
      </w:r>
      <w:r w:rsidR="00E85E47">
        <w:rPr>
          <w:rFonts w:ascii="Calibri" w:eastAsia="Times New Roman" w:hAnsi="Calibri" w:cs="Calibri"/>
          <w:color w:val="000000"/>
          <w:sz w:val="28"/>
          <w:szCs w:val="28"/>
        </w:rPr>
        <w:t xml:space="preserve">a </w:t>
      </w:r>
      <w:r w:rsidR="00400508">
        <w:rPr>
          <w:rFonts w:ascii="Calibri" w:eastAsia="Times New Roman" w:hAnsi="Calibri" w:cs="Calibri"/>
          <w:color w:val="000000"/>
          <w:sz w:val="28"/>
          <w:szCs w:val="28"/>
        </w:rPr>
        <w:t>600-foot</w:t>
      </w:r>
      <w:r w:rsidR="00E85E47">
        <w:rPr>
          <w:rFonts w:ascii="Calibri" w:eastAsia="Times New Roman" w:hAnsi="Calibri" w:cs="Calibri"/>
          <w:color w:val="000000"/>
          <w:sz w:val="28"/>
          <w:szCs w:val="28"/>
        </w:rPr>
        <w:t xml:space="preserve"> bluff </w:t>
      </w:r>
      <w:r w:rsidR="00400508">
        <w:rPr>
          <w:rFonts w:ascii="Calibri" w:eastAsia="Times New Roman" w:hAnsi="Calibri" w:cs="Calibri"/>
          <w:color w:val="000000"/>
          <w:sz w:val="28"/>
          <w:szCs w:val="28"/>
        </w:rPr>
        <w:t xml:space="preserve">providing </w:t>
      </w:r>
      <w:r w:rsidRPr="00BD3548">
        <w:rPr>
          <w:rFonts w:ascii="Calibri" w:eastAsia="Times New Roman" w:hAnsi="Calibri" w:cs="Calibri"/>
          <w:color w:val="000000"/>
          <w:sz w:val="28"/>
          <w:szCs w:val="28"/>
        </w:rPr>
        <w:t xml:space="preserve">a spectacular view of the city, marsh and river. It hosts a park shelter where commemorative services </w:t>
      </w:r>
      <w:r>
        <w:rPr>
          <w:rFonts w:ascii="Calibri" w:eastAsia="Times New Roman" w:hAnsi="Calibri" w:cs="Calibri"/>
          <w:color w:val="000000"/>
          <w:sz w:val="28"/>
          <w:szCs w:val="28"/>
        </w:rPr>
        <w:t>are</w:t>
      </w:r>
      <w:r w:rsidRPr="00BD3548">
        <w:rPr>
          <w:rFonts w:ascii="Calibri" w:eastAsia="Times New Roman" w:hAnsi="Calibri" w:cs="Calibri"/>
          <w:color w:val="000000"/>
          <w:sz w:val="28"/>
          <w:szCs w:val="28"/>
        </w:rPr>
        <w:t xml:space="preserve"> hosted. </w:t>
      </w:r>
      <w:r w:rsidR="00E85E47">
        <w:rPr>
          <w:rFonts w:ascii="Calibri" w:eastAsia="Times New Roman" w:hAnsi="Calibri" w:cs="Calibri"/>
          <w:color w:val="000000"/>
          <w:sz w:val="28"/>
          <w:szCs w:val="28"/>
        </w:rPr>
        <w:t>The surrounding Hixon Forest of</w:t>
      </w:r>
      <w:r w:rsidRPr="00BD3548">
        <w:rPr>
          <w:rFonts w:ascii="Calibri" w:eastAsia="Times New Roman" w:hAnsi="Calibri" w:cs="Calibri"/>
          <w:color w:val="000000"/>
          <w:sz w:val="28"/>
          <w:szCs w:val="28"/>
        </w:rPr>
        <w:t>fers hiking, cross country</w:t>
      </w:r>
      <w:r w:rsidR="00E85E47">
        <w:rPr>
          <w:rFonts w:ascii="Calibri" w:eastAsia="Times New Roman" w:hAnsi="Calibri" w:cs="Calibri"/>
          <w:color w:val="000000"/>
          <w:sz w:val="28"/>
          <w:szCs w:val="28"/>
        </w:rPr>
        <w:t xml:space="preserve"> skiing</w:t>
      </w:r>
      <w:r>
        <w:rPr>
          <w:rFonts w:ascii="Calibri" w:eastAsia="Times New Roman" w:hAnsi="Calibri" w:cs="Calibri"/>
          <w:color w:val="000000"/>
          <w:sz w:val="28"/>
          <w:szCs w:val="28"/>
        </w:rPr>
        <w:t>,</w:t>
      </w:r>
      <w:r w:rsidRPr="00BD3548">
        <w:rPr>
          <w:rFonts w:ascii="Calibri" w:eastAsia="Times New Roman" w:hAnsi="Calibri" w:cs="Calibri"/>
          <w:color w:val="000000"/>
          <w:sz w:val="28"/>
          <w:szCs w:val="28"/>
        </w:rPr>
        <w:t xml:space="preserve"> running and snowshoeing trails.</w:t>
      </w:r>
    </w:p>
    <w:p w14:paraId="7ED505FC" w14:textId="57F44B76" w:rsidR="00BD3548" w:rsidRPr="00BD3548" w:rsidRDefault="00BD3548" w:rsidP="00BD3548">
      <w:pPr>
        <w:spacing w:after="0" w:line="240" w:lineRule="auto"/>
        <w:rPr>
          <w:rFonts w:ascii="Times New Roman" w:eastAsia="Times New Roman" w:hAnsi="Times New Roman" w:cs="Times New Roman"/>
          <w:sz w:val="24"/>
          <w:szCs w:val="24"/>
        </w:rPr>
      </w:pPr>
      <w:r w:rsidRPr="00BD3548">
        <w:rPr>
          <w:rFonts w:ascii="Times New Roman" w:eastAsia="Times New Roman" w:hAnsi="Times New Roman" w:cs="Times New Roman"/>
          <w:color w:val="000000"/>
          <w:sz w:val="24"/>
          <w:szCs w:val="24"/>
        </w:rPr>
        <w:br/>
      </w:r>
    </w:p>
    <w:p w14:paraId="4D53859D" w14:textId="1F4D351A" w:rsidR="00BD3548" w:rsidRPr="00BD3548" w:rsidRDefault="00BD3548" w:rsidP="00D34CE0">
      <w:pPr>
        <w:spacing w:line="240" w:lineRule="auto"/>
        <w:jc w:val="center"/>
        <w:rPr>
          <w:rFonts w:ascii="Times New Roman" w:eastAsia="Times New Roman" w:hAnsi="Times New Roman" w:cs="Times New Roman"/>
          <w:color w:val="000000"/>
          <w:sz w:val="24"/>
          <w:szCs w:val="24"/>
        </w:rPr>
      </w:pPr>
      <w:r w:rsidRPr="00BD3548">
        <w:rPr>
          <w:rFonts w:ascii="Calibri" w:eastAsia="Times New Roman" w:hAnsi="Calibri" w:cs="Calibri"/>
          <w:noProof/>
          <w:color w:val="000000"/>
          <w:sz w:val="28"/>
          <w:szCs w:val="28"/>
          <w:bdr w:val="none" w:sz="0" w:space="0" w:color="auto" w:frame="1"/>
        </w:rPr>
        <w:drawing>
          <wp:inline distT="0" distB="0" distL="0" distR="0" wp14:anchorId="5319E881" wp14:editId="23F98A8F">
            <wp:extent cx="3799205" cy="2859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9205" cy="2859405"/>
                    </a:xfrm>
                    <a:prstGeom prst="rect">
                      <a:avLst/>
                    </a:prstGeom>
                    <a:noFill/>
                    <a:ln>
                      <a:noFill/>
                    </a:ln>
                  </pic:spPr>
                </pic:pic>
              </a:graphicData>
            </a:graphic>
          </wp:inline>
        </w:drawing>
      </w:r>
    </w:p>
    <w:p w14:paraId="1839B5A0" w14:textId="6EF96FE5"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 xml:space="preserve">Church members met in homes until 1857 when the first church was built on the corner </w:t>
      </w:r>
      <w:r w:rsidR="00247E6D">
        <w:rPr>
          <w:rFonts w:ascii="Calibri" w:eastAsia="Times New Roman" w:hAnsi="Calibri" w:cs="Calibri"/>
          <w:color w:val="000000"/>
          <w:sz w:val="28"/>
          <w:szCs w:val="28"/>
        </w:rPr>
        <w:t xml:space="preserve">         </w:t>
      </w:r>
      <w:r w:rsidRPr="00BD3548">
        <w:rPr>
          <w:rFonts w:ascii="Calibri" w:eastAsia="Times New Roman" w:hAnsi="Calibri" w:cs="Calibri"/>
          <w:color w:val="000000"/>
          <w:sz w:val="28"/>
          <w:szCs w:val="28"/>
        </w:rPr>
        <w:t>of 9</w:t>
      </w:r>
      <w:r w:rsidRPr="00BD3548">
        <w:rPr>
          <w:rFonts w:ascii="Calibri" w:eastAsia="Times New Roman" w:hAnsi="Calibri" w:cs="Calibri"/>
          <w:color w:val="000000"/>
          <w:sz w:val="17"/>
          <w:szCs w:val="17"/>
          <w:vertAlign w:val="superscript"/>
        </w:rPr>
        <w:t>th</w:t>
      </w:r>
      <w:r w:rsidRPr="00BD3548">
        <w:rPr>
          <w:rFonts w:ascii="Calibri" w:eastAsia="Times New Roman" w:hAnsi="Calibri" w:cs="Calibri"/>
          <w:color w:val="000000"/>
          <w:sz w:val="28"/>
          <w:szCs w:val="28"/>
        </w:rPr>
        <w:t xml:space="preserve"> and Main Streets. </w:t>
      </w:r>
    </w:p>
    <w:p w14:paraId="78F96994" w14:textId="6FFAE4EF" w:rsidR="00BD3548" w:rsidRPr="00BD3548" w:rsidRDefault="00BD3548" w:rsidP="00D34CE0">
      <w:pPr>
        <w:spacing w:line="240" w:lineRule="auto"/>
        <w:jc w:val="center"/>
        <w:rPr>
          <w:rFonts w:ascii="Times New Roman" w:eastAsia="Times New Roman" w:hAnsi="Times New Roman" w:cs="Times New Roman"/>
          <w:color w:val="000000"/>
          <w:sz w:val="24"/>
          <w:szCs w:val="24"/>
        </w:rPr>
      </w:pPr>
      <w:r w:rsidRPr="00BD3548">
        <w:rPr>
          <w:rFonts w:ascii="Calibri" w:eastAsia="Times New Roman" w:hAnsi="Calibri" w:cs="Calibri"/>
          <w:noProof/>
          <w:color w:val="000000"/>
          <w:bdr w:val="none" w:sz="0" w:space="0" w:color="auto" w:frame="1"/>
        </w:rPr>
        <w:lastRenderedPageBreak/>
        <w:drawing>
          <wp:inline distT="0" distB="0" distL="0" distR="0" wp14:anchorId="374566CB" wp14:editId="5F7D660E">
            <wp:extent cx="3743960" cy="3050488"/>
            <wp:effectExtent l="0" t="0" r="0" b="0"/>
            <wp:docPr id="28" name="Picture 28" descr="Picture of Christ Episcopal Church, 9th and Main,  La Crosse,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of Christ Episcopal Church, 9th and Main,  La Crosse, W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513" cy="3064790"/>
                    </a:xfrm>
                    <a:prstGeom prst="rect">
                      <a:avLst/>
                    </a:prstGeom>
                    <a:noFill/>
                    <a:ln>
                      <a:noFill/>
                    </a:ln>
                  </pic:spPr>
                </pic:pic>
              </a:graphicData>
            </a:graphic>
          </wp:inline>
        </w:drawing>
      </w:r>
    </w:p>
    <w:p w14:paraId="13544449" w14:textId="0000F387"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 xml:space="preserve">The size, beauty and acoustics of the sanctuary, adorned by heavenly stained-glass windows and glorious music, make it the perfect place to fall in love with the Lord. </w:t>
      </w:r>
      <w:r w:rsidR="00E85E47">
        <w:rPr>
          <w:rFonts w:ascii="Calibri" w:eastAsia="Times New Roman" w:hAnsi="Calibri" w:cs="Calibri"/>
          <w:color w:val="000000"/>
          <w:sz w:val="28"/>
          <w:szCs w:val="28"/>
        </w:rPr>
        <w:t>U</w:t>
      </w:r>
      <w:r w:rsidRPr="00BD3548">
        <w:rPr>
          <w:rFonts w:ascii="Calibri" w:eastAsia="Times New Roman" w:hAnsi="Calibri" w:cs="Calibri"/>
          <w:color w:val="000000"/>
          <w:sz w:val="28"/>
          <w:szCs w:val="28"/>
        </w:rPr>
        <w:t xml:space="preserve">rban Holmes's </w:t>
      </w:r>
      <w:r w:rsidR="00E85E47">
        <w:rPr>
          <w:rFonts w:ascii="Calibri" w:eastAsia="Times New Roman" w:hAnsi="Calibri" w:cs="Calibri"/>
          <w:color w:val="000000"/>
          <w:sz w:val="28"/>
          <w:szCs w:val="28"/>
        </w:rPr>
        <w:t xml:space="preserve">described </w:t>
      </w:r>
      <w:r w:rsidRPr="00BD3548">
        <w:rPr>
          <w:rFonts w:ascii="Calibri" w:eastAsia="Times New Roman" w:hAnsi="Calibri" w:cs="Calibri"/>
          <w:color w:val="000000"/>
          <w:sz w:val="28"/>
          <w:szCs w:val="28"/>
        </w:rPr>
        <w:t>Anglicanism at its best</w:t>
      </w:r>
      <w:r w:rsidR="00E85E47">
        <w:rPr>
          <w:rFonts w:ascii="Calibri" w:eastAsia="Times New Roman" w:hAnsi="Calibri" w:cs="Calibri"/>
          <w:color w:val="000000"/>
          <w:sz w:val="28"/>
          <w:szCs w:val="28"/>
        </w:rPr>
        <w:t xml:space="preserve"> when</w:t>
      </w:r>
      <w:r w:rsidRPr="00BD3548">
        <w:rPr>
          <w:rFonts w:ascii="Calibri" w:eastAsia="Times New Roman" w:hAnsi="Calibri" w:cs="Calibri"/>
          <w:color w:val="000000"/>
          <w:sz w:val="28"/>
          <w:szCs w:val="28"/>
        </w:rPr>
        <w:t xml:space="preserve"> "its poetry, its music and its life can create a world of wonder in which it is very easy to fall in love with God." </w:t>
      </w:r>
    </w:p>
    <w:p w14:paraId="22CC5F31" w14:textId="7011E60C"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The ability to accommodate 300</w:t>
      </w:r>
      <w:r w:rsidR="00656D93">
        <w:rPr>
          <w:rFonts w:ascii="Calibri" w:eastAsia="Times New Roman" w:hAnsi="Calibri" w:cs="Calibri"/>
          <w:color w:val="000000"/>
          <w:sz w:val="28"/>
          <w:szCs w:val="28"/>
        </w:rPr>
        <w:t xml:space="preserve">+ </w:t>
      </w:r>
      <w:r w:rsidRPr="00BD3548">
        <w:rPr>
          <w:rFonts w:ascii="Calibri" w:eastAsia="Times New Roman" w:hAnsi="Calibri" w:cs="Calibri"/>
          <w:color w:val="000000"/>
          <w:sz w:val="28"/>
          <w:szCs w:val="28"/>
        </w:rPr>
        <w:t xml:space="preserve">worshippers </w:t>
      </w:r>
      <w:r w:rsidR="00656D93">
        <w:rPr>
          <w:rFonts w:ascii="Calibri" w:eastAsia="Times New Roman" w:hAnsi="Calibri" w:cs="Calibri"/>
          <w:color w:val="000000"/>
          <w:sz w:val="28"/>
          <w:szCs w:val="28"/>
        </w:rPr>
        <w:t xml:space="preserve">makes us </w:t>
      </w:r>
      <w:r w:rsidRPr="00BD3548">
        <w:rPr>
          <w:rFonts w:ascii="Calibri" w:eastAsia="Times New Roman" w:hAnsi="Calibri" w:cs="Calibri"/>
          <w:color w:val="000000"/>
          <w:sz w:val="28"/>
          <w:szCs w:val="28"/>
        </w:rPr>
        <w:t xml:space="preserve">the perfect location to host large Advent and Holy Week services, </w:t>
      </w:r>
      <w:r w:rsidR="00400508">
        <w:rPr>
          <w:rFonts w:ascii="Calibri" w:eastAsia="Times New Roman" w:hAnsi="Calibri" w:cs="Calibri"/>
          <w:color w:val="000000"/>
          <w:sz w:val="28"/>
          <w:szCs w:val="28"/>
        </w:rPr>
        <w:t>weddings, celebrations of life,</w:t>
      </w:r>
      <w:r w:rsidRPr="00BD3548">
        <w:rPr>
          <w:rFonts w:ascii="Calibri" w:eastAsia="Times New Roman" w:hAnsi="Calibri" w:cs="Calibri"/>
          <w:color w:val="000000"/>
          <w:sz w:val="28"/>
          <w:szCs w:val="28"/>
        </w:rPr>
        <w:t xml:space="preserve"> and </w:t>
      </w:r>
      <w:r w:rsidR="00F46259">
        <w:rPr>
          <w:rFonts w:ascii="Calibri" w:eastAsia="Times New Roman" w:hAnsi="Calibri" w:cs="Calibri"/>
          <w:color w:val="000000"/>
          <w:sz w:val="28"/>
          <w:szCs w:val="28"/>
        </w:rPr>
        <w:t>co</w:t>
      </w:r>
      <w:r w:rsidRPr="00BD3548">
        <w:rPr>
          <w:rFonts w:ascii="Calibri" w:eastAsia="Times New Roman" w:hAnsi="Calibri" w:cs="Calibri"/>
          <w:color w:val="000000"/>
          <w:sz w:val="28"/>
          <w:szCs w:val="28"/>
        </w:rPr>
        <w:t>ncerts. We are grateful recipients of stunning architecture that still retains its pertinence, glory and beauty nearly two centuries later.  </w:t>
      </w:r>
    </w:p>
    <w:p w14:paraId="156C96E5" w14:textId="38A99891" w:rsidR="00BD3548" w:rsidRPr="00BD3548" w:rsidRDefault="00BD3548" w:rsidP="00F46259">
      <w:pPr>
        <w:spacing w:line="240" w:lineRule="auto"/>
        <w:jc w:val="center"/>
        <w:rPr>
          <w:rFonts w:ascii="Times New Roman" w:eastAsia="Times New Roman" w:hAnsi="Times New Roman" w:cs="Times New Roman"/>
          <w:color w:val="000000"/>
          <w:sz w:val="24"/>
          <w:szCs w:val="24"/>
        </w:rPr>
      </w:pPr>
      <w:r w:rsidRPr="00BD3548">
        <w:rPr>
          <w:rFonts w:ascii="Calibri" w:eastAsia="Times New Roman" w:hAnsi="Calibri" w:cs="Calibri"/>
          <w:noProof/>
          <w:color w:val="000000"/>
          <w:bdr w:val="none" w:sz="0" w:space="0" w:color="auto" w:frame="1"/>
        </w:rPr>
        <w:drawing>
          <wp:inline distT="0" distB="0" distL="0" distR="0" wp14:anchorId="1F2432DA" wp14:editId="4ABF9482">
            <wp:extent cx="5945505" cy="15709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5505" cy="1570990"/>
                    </a:xfrm>
                    <a:prstGeom prst="rect">
                      <a:avLst/>
                    </a:prstGeom>
                    <a:noFill/>
                    <a:ln>
                      <a:noFill/>
                    </a:ln>
                  </pic:spPr>
                </pic:pic>
              </a:graphicData>
            </a:graphic>
          </wp:inline>
        </w:drawing>
      </w:r>
    </w:p>
    <w:p w14:paraId="01E59C99" w14:textId="77777777"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b/>
          <w:bCs/>
          <w:color w:val="000000"/>
          <w:sz w:val="28"/>
          <w:szCs w:val="28"/>
        </w:rPr>
        <w:t>Who we Are – </w:t>
      </w:r>
    </w:p>
    <w:p w14:paraId="60B53F0B" w14:textId="359C4F04" w:rsidR="00BD3548" w:rsidRPr="00BD3548" w:rsidRDefault="00F46259" w:rsidP="00BD3548">
      <w:pPr>
        <w:spacing w:line="240" w:lineRule="auto"/>
        <w:rPr>
          <w:rFonts w:ascii="Times New Roman" w:eastAsia="Times New Roman" w:hAnsi="Times New Roman" w:cs="Times New Roman"/>
          <w:color w:val="000000"/>
          <w:sz w:val="24"/>
          <w:szCs w:val="24"/>
        </w:rPr>
      </w:pPr>
      <w:r>
        <w:rPr>
          <w:rFonts w:ascii="Calibri" w:eastAsia="Times New Roman" w:hAnsi="Calibri" w:cs="Calibri"/>
          <w:color w:val="000000"/>
          <w:sz w:val="28"/>
          <w:szCs w:val="28"/>
        </w:rPr>
        <w:t>We</w:t>
      </w:r>
      <w:r w:rsidR="0047418F" w:rsidRPr="0047418F">
        <w:rPr>
          <w:rFonts w:ascii="Calibri" w:eastAsia="Times New Roman" w:hAnsi="Calibri" w:cs="Calibri"/>
          <w:color w:val="000000"/>
          <w:sz w:val="28"/>
          <w:szCs w:val="28"/>
        </w:rPr>
        <w:t xml:space="preserve"> are a congregation whose mission is to know Christ and to make Him known</w:t>
      </w:r>
      <w:r w:rsidR="001C3F3C">
        <w:rPr>
          <w:rFonts w:ascii="Calibri" w:eastAsia="Times New Roman" w:hAnsi="Calibri" w:cs="Calibri"/>
          <w:color w:val="000000"/>
          <w:sz w:val="28"/>
          <w:szCs w:val="28"/>
        </w:rPr>
        <w:t xml:space="preserve"> to others</w:t>
      </w:r>
      <w:r w:rsidR="0047418F">
        <w:rPr>
          <w:rFonts w:ascii="Calibri" w:eastAsia="Times New Roman" w:hAnsi="Calibri" w:cs="Calibri"/>
          <w:color w:val="000000"/>
          <w:sz w:val="28"/>
          <w:szCs w:val="28"/>
        </w:rPr>
        <w:t xml:space="preserve">. </w:t>
      </w:r>
      <w:r w:rsidR="00BD3548" w:rsidRPr="00BD3548">
        <w:rPr>
          <w:rFonts w:ascii="Calibri" w:eastAsia="Times New Roman" w:hAnsi="Calibri" w:cs="Calibri"/>
          <w:color w:val="000000"/>
          <w:sz w:val="28"/>
          <w:szCs w:val="28"/>
        </w:rPr>
        <w:t>We are a welcoming congregation. You may be a cradle Episcopalian, a non-believer or somewhere in between. We are a</w:t>
      </w:r>
      <w:r w:rsidR="00DA313C">
        <w:rPr>
          <w:rFonts w:ascii="Calibri" w:eastAsia="Times New Roman" w:hAnsi="Calibri" w:cs="Calibri"/>
          <w:color w:val="000000"/>
          <w:sz w:val="28"/>
          <w:szCs w:val="28"/>
        </w:rPr>
        <w:t>n inclusive</w:t>
      </w:r>
      <w:r w:rsidR="00BD3548" w:rsidRPr="00BD3548">
        <w:rPr>
          <w:rFonts w:ascii="Calibri" w:eastAsia="Times New Roman" w:hAnsi="Calibri" w:cs="Calibri"/>
          <w:color w:val="000000"/>
          <w:sz w:val="28"/>
          <w:szCs w:val="28"/>
        </w:rPr>
        <w:t xml:space="preserve"> community which supports all lifestyle choices.  We want to be your loving </w:t>
      </w:r>
      <w:r w:rsidR="00717C4D">
        <w:rPr>
          <w:rFonts w:ascii="Calibri" w:eastAsia="Times New Roman" w:hAnsi="Calibri" w:cs="Calibri"/>
          <w:color w:val="000000"/>
          <w:sz w:val="28"/>
          <w:szCs w:val="28"/>
        </w:rPr>
        <w:t xml:space="preserve">family and </w:t>
      </w:r>
      <w:r w:rsidR="00BD3548" w:rsidRPr="00BD3548">
        <w:rPr>
          <w:rFonts w:ascii="Calibri" w:eastAsia="Times New Roman" w:hAnsi="Calibri" w:cs="Calibri"/>
          <w:color w:val="000000"/>
          <w:sz w:val="28"/>
          <w:szCs w:val="28"/>
        </w:rPr>
        <w:t xml:space="preserve">home where you are nourished and grow in God’s love. We want to accompany you on a journey which deepens your faith, </w:t>
      </w:r>
      <w:r w:rsidR="0086604D">
        <w:rPr>
          <w:rFonts w:ascii="Calibri" w:eastAsia="Times New Roman" w:hAnsi="Calibri" w:cs="Calibri"/>
          <w:color w:val="000000"/>
          <w:sz w:val="28"/>
          <w:szCs w:val="28"/>
        </w:rPr>
        <w:t xml:space="preserve">grounds you spiritually </w:t>
      </w:r>
      <w:r w:rsidR="00BD3548" w:rsidRPr="00BD3548">
        <w:rPr>
          <w:rFonts w:ascii="Calibri" w:eastAsia="Times New Roman" w:hAnsi="Calibri" w:cs="Calibri"/>
          <w:color w:val="000000"/>
          <w:sz w:val="28"/>
          <w:szCs w:val="28"/>
        </w:rPr>
        <w:t xml:space="preserve">and surrounds you with loving acceptance. When we share the peace of our Lord - we mean it! </w:t>
      </w:r>
      <w:r>
        <w:rPr>
          <w:rFonts w:ascii="Calibri" w:eastAsia="Times New Roman" w:hAnsi="Calibri" w:cs="Calibri"/>
          <w:color w:val="000000"/>
          <w:sz w:val="28"/>
          <w:szCs w:val="28"/>
        </w:rPr>
        <w:t>C</w:t>
      </w:r>
      <w:r w:rsidR="00BD3548" w:rsidRPr="00BD3548">
        <w:rPr>
          <w:rFonts w:ascii="Calibri" w:eastAsia="Times New Roman" w:hAnsi="Calibri" w:cs="Calibri"/>
          <w:color w:val="000000"/>
          <w:sz w:val="28"/>
          <w:szCs w:val="28"/>
        </w:rPr>
        <w:t xml:space="preserve">hildren eagerly scamper to share the peace with parents in the choir, while acolytes </w:t>
      </w:r>
      <w:r w:rsidR="00632E46">
        <w:rPr>
          <w:rFonts w:ascii="Calibri" w:eastAsia="Times New Roman" w:hAnsi="Calibri" w:cs="Calibri"/>
          <w:color w:val="000000"/>
          <w:sz w:val="28"/>
          <w:szCs w:val="28"/>
        </w:rPr>
        <w:t>le</w:t>
      </w:r>
      <w:r>
        <w:rPr>
          <w:rFonts w:ascii="Calibri" w:eastAsia="Times New Roman" w:hAnsi="Calibri" w:cs="Calibri"/>
          <w:color w:val="000000"/>
          <w:sz w:val="28"/>
          <w:szCs w:val="28"/>
        </w:rPr>
        <w:t>ave</w:t>
      </w:r>
      <w:r w:rsidR="00BD3548" w:rsidRPr="00BD3548">
        <w:rPr>
          <w:rFonts w:ascii="Calibri" w:eastAsia="Times New Roman" w:hAnsi="Calibri" w:cs="Calibri"/>
          <w:color w:val="000000"/>
          <w:sz w:val="28"/>
          <w:szCs w:val="28"/>
        </w:rPr>
        <w:t xml:space="preserve"> the altar to greet family in the pews. Our peace may take a while </w:t>
      </w:r>
      <w:r w:rsidR="00E85E47">
        <w:rPr>
          <w:rFonts w:ascii="Calibri" w:eastAsia="Times New Roman" w:hAnsi="Calibri" w:cs="Calibri"/>
          <w:color w:val="000000"/>
          <w:sz w:val="28"/>
          <w:szCs w:val="28"/>
        </w:rPr>
        <w:t>but we think it’s worth it!</w:t>
      </w:r>
    </w:p>
    <w:p w14:paraId="2440824F" w14:textId="4171EEC3"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lastRenderedPageBreak/>
        <w:t>We are in the heart of downtown and actively partner with the Salvation Army, New Horizons Shelter (from abuse), United Campus Ministries and Coulee Council on Recovery to make a difference in the lives of our neighbors and the greater La Crosse Community. We minister daily to those living on the margins of society seeking acceptance, spiritual guidance, financial assistance and hope in a world where they seek to find their place in God’s plan.</w:t>
      </w:r>
    </w:p>
    <w:p w14:paraId="59D3DE19" w14:textId="2B4B5E58" w:rsidR="00BD3548" w:rsidRDefault="00BD3548" w:rsidP="00BD3548">
      <w:pPr>
        <w:spacing w:line="240" w:lineRule="auto"/>
        <w:rPr>
          <w:rFonts w:ascii="Calibri" w:eastAsia="Times New Roman" w:hAnsi="Calibri" w:cs="Calibri"/>
          <w:color w:val="000000"/>
          <w:sz w:val="28"/>
          <w:szCs w:val="28"/>
        </w:rPr>
      </w:pPr>
      <w:r w:rsidRPr="00BD3548">
        <w:rPr>
          <w:rFonts w:ascii="Calibri" w:eastAsia="Times New Roman" w:hAnsi="Calibri" w:cs="Calibri"/>
          <w:color w:val="000000"/>
          <w:sz w:val="28"/>
          <w:szCs w:val="28"/>
        </w:rPr>
        <w:t>Hospitality, outreach, and education are all part of our mission within and beyond our congregation. We bring Communion, blessings, anointing, guidance and counseling to members within our parish as well as those who cannot come to church due to age, illness, or disability. We are committed to our children, seniors and all those in between.  </w:t>
      </w:r>
    </w:p>
    <w:p w14:paraId="5BEAE03D" w14:textId="042CEB95" w:rsidR="0063336F" w:rsidRDefault="000C3BBC" w:rsidP="0086604D">
      <w:pPr>
        <w:spacing w:line="240" w:lineRule="auto"/>
        <w:jc w:val="center"/>
        <w:rPr>
          <w:rFonts w:ascii="Calibri" w:eastAsia="Times New Roman" w:hAnsi="Calibri" w:cs="Calibri"/>
          <w:color w:val="000000"/>
          <w:sz w:val="28"/>
          <w:szCs w:val="28"/>
        </w:rPr>
      </w:pPr>
      <w:r>
        <w:rPr>
          <w:noProof/>
        </w:rPr>
        <w:drawing>
          <wp:inline distT="0" distB="0" distL="0" distR="0" wp14:anchorId="3C437A51" wp14:editId="233A4FB0">
            <wp:extent cx="2073498" cy="1632435"/>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4495" cy="1648966"/>
                    </a:xfrm>
                    <a:prstGeom prst="rect">
                      <a:avLst/>
                    </a:prstGeom>
                    <a:noFill/>
                    <a:ln>
                      <a:noFill/>
                    </a:ln>
                  </pic:spPr>
                </pic:pic>
              </a:graphicData>
            </a:graphic>
          </wp:inline>
        </w:drawing>
      </w:r>
      <w:r w:rsidR="0086604D">
        <w:rPr>
          <w:noProof/>
        </w:rPr>
        <w:t xml:space="preserve"> </w:t>
      </w:r>
      <w:r>
        <w:rPr>
          <w:noProof/>
        </w:rPr>
        <w:drawing>
          <wp:inline distT="0" distB="0" distL="0" distR="0" wp14:anchorId="76CB977E" wp14:editId="572A08E2">
            <wp:extent cx="1773537" cy="163711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512" cy="1724779"/>
                    </a:xfrm>
                    <a:prstGeom prst="rect">
                      <a:avLst/>
                    </a:prstGeom>
                    <a:noFill/>
                    <a:ln>
                      <a:noFill/>
                    </a:ln>
                  </pic:spPr>
                </pic:pic>
              </a:graphicData>
            </a:graphic>
          </wp:inline>
        </w:drawing>
      </w:r>
    </w:p>
    <w:p w14:paraId="085C726E" w14:textId="77777777" w:rsidR="006818D2" w:rsidRPr="00BD3548" w:rsidRDefault="000C3BBC" w:rsidP="006818D2">
      <w:pPr>
        <w:spacing w:line="240" w:lineRule="auto"/>
        <w:rPr>
          <w:rFonts w:ascii="Times New Roman" w:eastAsia="Times New Roman" w:hAnsi="Times New Roman" w:cs="Times New Roman"/>
          <w:color w:val="000000"/>
          <w:sz w:val="20"/>
          <w:szCs w:val="20"/>
        </w:rPr>
      </w:pPr>
      <w:r w:rsidRPr="00BD3548">
        <w:rPr>
          <w:rFonts w:ascii="Calibri" w:eastAsia="Times New Roman" w:hAnsi="Calibri" w:cs="Calibri"/>
          <w:color w:val="000000"/>
        </w:rPr>
        <w:t>Annual blessing of the pets</w:t>
      </w:r>
      <w:r w:rsidR="006818D2">
        <w:rPr>
          <w:rFonts w:ascii="Calibri" w:eastAsia="Times New Roman" w:hAnsi="Calibri" w:cs="Calibri"/>
          <w:color w:val="000000"/>
        </w:rPr>
        <w:t xml:space="preserve"> </w:t>
      </w:r>
      <w:hyperlink r:id="rId16" w:history="1">
        <w:r w:rsidR="006818D2" w:rsidRPr="00BD3548">
          <w:rPr>
            <w:rFonts w:ascii="Calibri" w:eastAsia="Times New Roman" w:hAnsi="Calibri" w:cs="Calibri"/>
            <w:color w:val="1155CC"/>
            <w:sz w:val="20"/>
            <w:szCs w:val="20"/>
            <w:u w:val="single"/>
          </w:rPr>
          <w:t>https://lacrossetribune.com/news/local/annual-blessing-of-the-pets-brings-creatures-great-and-small/article_88289d35-0a6f-5836-b7b0-029969bbeac6.html</w:t>
        </w:r>
      </w:hyperlink>
    </w:p>
    <w:p w14:paraId="2FFC5746" w14:textId="72469A33" w:rsidR="00BD3548" w:rsidRPr="00BD3548" w:rsidRDefault="00DA313C" w:rsidP="00BD3548">
      <w:pPr>
        <w:spacing w:line="240" w:lineRule="auto"/>
        <w:rPr>
          <w:rFonts w:ascii="Times New Roman" w:eastAsia="Times New Roman" w:hAnsi="Times New Roman" w:cs="Times New Roman"/>
          <w:color w:val="000000"/>
          <w:sz w:val="24"/>
          <w:szCs w:val="24"/>
        </w:rPr>
      </w:pPr>
      <w:r>
        <w:rPr>
          <w:rFonts w:ascii="Calibri" w:eastAsia="Times New Roman" w:hAnsi="Calibri" w:cs="Calibri"/>
          <w:color w:val="000000"/>
          <w:sz w:val="28"/>
          <w:szCs w:val="28"/>
        </w:rPr>
        <w:t xml:space="preserve">Our </w:t>
      </w:r>
      <w:r w:rsidR="00BD3548" w:rsidRPr="00BD3548">
        <w:rPr>
          <w:rFonts w:ascii="Calibri" w:eastAsia="Times New Roman" w:hAnsi="Calibri" w:cs="Calibri"/>
          <w:color w:val="000000"/>
          <w:sz w:val="28"/>
          <w:szCs w:val="28"/>
        </w:rPr>
        <w:t xml:space="preserve">church members include a broad cross section of society. La Crosse hosts two world class hospitals highly rated by the U.S. World News and Reports. We </w:t>
      </w:r>
      <w:r w:rsidR="00656D93">
        <w:rPr>
          <w:rFonts w:ascii="Calibri" w:eastAsia="Times New Roman" w:hAnsi="Calibri" w:cs="Calibri"/>
          <w:color w:val="000000"/>
          <w:sz w:val="28"/>
          <w:szCs w:val="28"/>
        </w:rPr>
        <w:t xml:space="preserve">are home to </w:t>
      </w:r>
      <w:r w:rsidR="00BD3548" w:rsidRPr="00BD3548">
        <w:rPr>
          <w:rFonts w:ascii="Calibri" w:eastAsia="Times New Roman" w:hAnsi="Calibri" w:cs="Calibri"/>
          <w:color w:val="000000"/>
          <w:sz w:val="28"/>
          <w:szCs w:val="28"/>
        </w:rPr>
        <w:t xml:space="preserve">three colleges; vast recreational, hunting and fishing opportunities; </w:t>
      </w:r>
      <w:proofErr w:type="gramStart"/>
      <w:r w:rsidR="00BD3548" w:rsidRPr="00BD3548">
        <w:rPr>
          <w:rFonts w:ascii="Calibri" w:eastAsia="Times New Roman" w:hAnsi="Calibri" w:cs="Calibri"/>
          <w:color w:val="000000"/>
          <w:sz w:val="28"/>
          <w:szCs w:val="28"/>
        </w:rPr>
        <w:t>plus</w:t>
      </w:r>
      <w:proofErr w:type="gramEnd"/>
      <w:r w:rsidR="00BD3548" w:rsidRPr="00BD3548">
        <w:rPr>
          <w:rFonts w:ascii="Calibri" w:eastAsia="Times New Roman" w:hAnsi="Calibri" w:cs="Calibri"/>
          <w:color w:val="000000"/>
          <w:sz w:val="28"/>
          <w:szCs w:val="28"/>
        </w:rPr>
        <w:t xml:space="preserve"> a thriving art and music scene. All within two miles of our front door. </w:t>
      </w:r>
      <w:hyperlink r:id="rId17" w:history="1">
        <w:r w:rsidR="00BD3548" w:rsidRPr="00BD3548">
          <w:rPr>
            <w:rFonts w:ascii="Calibri" w:eastAsia="Times New Roman" w:hAnsi="Calibri" w:cs="Calibri"/>
            <w:color w:val="1155CC"/>
            <w:sz w:val="28"/>
            <w:szCs w:val="28"/>
            <w:u w:val="single"/>
          </w:rPr>
          <w:t>https://www.cityoflacrosse.org/visitors</w:t>
        </w:r>
      </w:hyperlink>
    </w:p>
    <w:p w14:paraId="7EACEB5F" w14:textId="77777777"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 xml:space="preserve">We are one of 19 parishes of the Diocese of </w:t>
      </w:r>
      <w:proofErr w:type="spellStart"/>
      <w:r w:rsidRPr="00BD3548">
        <w:rPr>
          <w:rFonts w:ascii="Calibri" w:eastAsia="Times New Roman" w:hAnsi="Calibri" w:cs="Calibri"/>
          <w:color w:val="000000"/>
          <w:sz w:val="28"/>
          <w:szCs w:val="28"/>
        </w:rPr>
        <w:t>Eau</w:t>
      </w:r>
      <w:proofErr w:type="spellEnd"/>
      <w:r w:rsidRPr="00BD3548">
        <w:rPr>
          <w:rFonts w:ascii="Calibri" w:eastAsia="Times New Roman" w:hAnsi="Calibri" w:cs="Calibri"/>
          <w:color w:val="000000"/>
          <w:sz w:val="28"/>
          <w:szCs w:val="28"/>
        </w:rPr>
        <w:t xml:space="preserve"> Claire. We’re members of the worldwide Anglican Communion, part of the Episcopal Church in the United States of America who reside and worship in North and Western counties of Wisconsin. </w:t>
      </w:r>
      <w:r w:rsidRPr="00BD3548">
        <w:rPr>
          <w:rFonts w:ascii="Arial" w:eastAsia="Times New Roman" w:hAnsi="Arial" w:cs="Arial"/>
          <w:color w:val="FFFFFF"/>
          <w:sz w:val="20"/>
          <w:szCs w:val="20"/>
        </w:rPr>
        <w:t xml:space="preserve">               </w:t>
      </w:r>
    </w:p>
    <w:p w14:paraId="3173DCD6" w14:textId="77777777" w:rsidR="00656D93" w:rsidRDefault="00656D93" w:rsidP="00656D93">
      <w:pPr>
        <w:spacing w:line="240" w:lineRule="auto"/>
        <w:jc w:val="center"/>
        <w:rPr>
          <w:rFonts w:ascii="Arial" w:eastAsia="Times New Roman" w:hAnsi="Arial" w:cs="Arial"/>
          <w:color w:val="FFFFFF"/>
          <w:sz w:val="20"/>
          <w:szCs w:val="20"/>
        </w:rPr>
      </w:pPr>
    </w:p>
    <w:p w14:paraId="25307285" w14:textId="77777777" w:rsidR="00656D93" w:rsidRDefault="00656D93" w:rsidP="00656D93">
      <w:pPr>
        <w:spacing w:line="240" w:lineRule="auto"/>
        <w:jc w:val="center"/>
        <w:rPr>
          <w:rFonts w:ascii="Arial" w:eastAsia="Times New Roman" w:hAnsi="Arial" w:cs="Arial"/>
          <w:color w:val="FFFFFF"/>
          <w:sz w:val="20"/>
          <w:szCs w:val="20"/>
        </w:rPr>
      </w:pPr>
    </w:p>
    <w:p w14:paraId="572CEDBB" w14:textId="77777777" w:rsidR="00656D93" w:rsidRDefault="00656D93" w:rsidP="00656D93">
      <w:pPr>
        <w:spacing w:line="240" w:lineRule="auto"/>
        <w:jc w:val="center"/>
        <w:rPr>
          <w:rFonts w:ascii="Arial" w:eastAsia="Times New Roman" w:hAnsi="Arial" w:cs="Arial"/>
          <w:color w:val="FFFFFF"/>
          <w:sz w:val="20"/>
          <w:szCs w:val="20"/>
        </w:rPr>
      </w:pPr>
    </w:p>
    <w:p w14:paraId="7B9027C3" w14:textId="77777777" w:rsidR="00656D93" w:rsidRDefault="00656D93" w:rsidP="00656D93">
      <w:pPr>
        <w:spacing w:line="240" w:lineRule="auto"/>
        <w:jc w:val="center"/>
        <w:rPr>
          <w:rFonts w:ascii="Arial" w:eastAsia="Times New Roman" w:hAnsi="Arial" w:cs="Arial"/>
          <w:color w:val="FFFFFF"/>
          <w:sz w:val="20"/>
          <w:szCs w:val="20"/>
        </w:rPr>
      </w:pPr>
    </w:p>
    <w:p w14:paraId="44EF2D1C" w14:textId="77777777" w:rsidR="00656D93" w:rsidRDefault="00656D93" w:rsidP="00656D93">
      <w:pPr>
        <w:spacing w:line="240" w:lineRule="auto"/>
        <w:jc w:val="center"/>
        <w:rPr>
          <w:rFonts w:ascii="Arial" w:eastAsia="Times New Roman" w:hAnsi="Arial" w:cs="Arial"/>
          <w:color w:val="FFFFFF"/>
          <w:sz w:val="20"/>
          <w:szCs w:val="20"/>
        </w:rPr>
      </w:pPr>
    </w:p>
    <w:p w14:paraId="3E605D64" w14:textId="77777777" w:rsidR="00656D93" w:rsidRDefault="00656D93" w:rsidP="00656D93">
      <w:pPr>
        <w:spacing w:line="240" w:lineRule="auto"/>
        <w:jc w:val="center"/>
        <w:rPr>
          <w:rFonts w:ascii="Arial" w:eastAsia="Times New Roman" w:hAnsi="Arial" w:cs="Arial"/>
          <w:color w:val="FFFFFF"/>
          <w:sz w:val="20"/>
          <w:szCs w:val="20"/>
        </w:rPr>
      </w:pPr>
    </w:p>
    <w:p w14:paraId="192610B3" w14:textId="77777777" w:rsidR="00656D93" w:rsidRDefault="00656D93" w:rsidP="00656D93">
      <w:pPr>
        <w:spacing w:line="240" w:lineRule="auto"/>
        <w:jc w:val="center"/>
        <w:rPr>
          <w:rFonts w:ascii="Arial" w:eastAsia="Times New Roman" w:hAnsi="Arial" w:cs="Arial"/>
          <w:color w:val="FFFFFF"/>
          <w:sz w:val="20"/>
          <w:szCs w:val="20"/>
        </w:rPr>
      </w:pPr>
    </w:p>
    <w:p w14:paraId="1F5A414E" w14:textId="77777777" w:rsidR="00656D93" w:rsidRDefault="00656D93" w:rsidP="00656D93">
      <w:pPr>
        <w:spacing w:line="240" w:lineRule="auto"/>
        <w:jc w:val="center"/>
        <w:rPr>
          <w:rFonts w:ascii="Arial" w:eastAsia="Times New Roman" w:hAnsi="Arial" w:cs="Arial"/>
          <w:color w:val="FFFFFF"/>
          <w:sz w:val="20"/>
          <w:szCs w:val="20"/>
        </w:rPr>
      </w:pPr>
    </w:p>
    <w:p w14:paraId="64182D4F" w14:textId="77777777" w:rsidR="004827C3" w:rsidRPr="00BD3548" w:rsidRDefault="004827C3" w:rsidP="00BD3548">
      <w:pPr>
        <w:spacing w:line="240" w:lineRule="auto"/>
        <w:rPr>
          <w:rFonts w:ascii="Times New Roman" w:eastAsia="Times New Roman" w:hAnsi="Times New Roman" w:cs="Times New Roman"/>
          <w:color w:val="000000"/>
          <w:sz w:val="24"/>
          <w:szCs w:val="24"/>
        </w:rPr>
      </w:pPr>
    </w:p>
    <w:p w14:paraId="6485D05E" w14:textId="48455201" w:rsidR="00BD3548" w:rsidRPr="00BD3548" w:rsidRDefault="00BD3548" w:rsidP="00504832">
      <w:pPr>
        <w:spacing w:line="240" w:lineRule="auto"/>
        <w:jc w:val="center"/>
        <w:rPr>
          <w:rFonts w:ascii="Times New Roman" w:eastAsia="Times New Roman" w:hAnsi="Times New Roman" w:cs="Times New Roman"/>
          <w:color w:val="000000"/>
          <w:sz w:val="24"/>
          <w:szCs w:val="24"/>
        </w:rPr>
      </w:pPr>
      <w:r w:rsidRPr="00BD3548">
        <w:rPr>
          <w:rFonts w:ascii="Calibri" w:eastAsia="Times New Roman" w:hAnsi="Calibri" w:cs="Calibri"/>
          <w:b/>
          <w:bCs/>
          <w:noProof/>
          <w:color w:val="000000"/>
          <w:sz w:val="28"/>
          <w:szCs w:val="28"/>
          <w:bdr w:val="none" w:sz="0" w:space="0" w:color="auto" w:frame="1"/>
        </w:rPr>
        <w:lastRenderedPageBreak/>
        <w:drawing>
          <wp:inline distT="0" distB="0" distL="0" distR="0" wp14:anchorId="195C1285" wp14:editId="2B46700C">
            <wp:extent cx="3058542" cy="3811036"/>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508" cy="3893232"/>
                    </a:xfrm>
                    <a:prstGeom prst="rect">
                      <a:avLst/>
                    </a:prstGeom>
                    <a:noFill/>
                    <a:ln>
                      <a:noFill/>
                    </a:ln>
                  </pic:spPr>
                </pic:pic>
              </a:graphicData>
            </a:graphic>
          </wp:inline>
        </w:drawing>
      </w:r>
    </w:p>
    <w:p w14:paraId="7C979843" w14:textId="77777777" w:rsidR="00BD3548" w:rsidRPr="00BD3548" w:rsidRDefault="00BD3548" w:rsidP="00BD3548">
      <w:pPr>
        <w:spacing w:line="240" w:lineRule="auto"/>
        <w:jc w:val="center"/>
        <w:rPr>
          <w:rFonts w:ascii="Times New Roman" w:eastAsia="Times New Roman" w:hAnsi="Times New Roman" w:cs="Times New Roman"/>
          <w:color w:val="000000"/>
          <w:sz w:val="24"/>
          <w:szCs w:val="24"/>
        </w:rPr>
      </w:pPr>
      <w:r w:rsidRPr="00BD3548">
        <w:rPr>
          <w:rFonts w:ascii="Calibri" w:eastAsia="Times New Roman" w:hAnsi="Calibri" w:cs="Calibri"/>
          <w:b/>
          <w:bCs/>
          <w:color w:val="000000"/>
          <w:sz w:val="28"/>
          <w:szCs w:val="28"/>
        </w:rPr>
        <w:t>Educational and Spiritual Growth Ministries</w:t>
      </w:r>
    </w:p>
    <w:p w14:paraId="2742A4FB" w14:textId="1E759EBD" w:rsidR="00BD3548" w:rsidRDefault="00BD3548" w:rsidP="009A423A">
      <w:pPr>
        <w:spacing w:after="0" w:line="240" w:lineRule="auto"/>
        <w:rPr>
          <w:rFonts w:ascii="Calibri" w:eastAsia="Times New Roman" w:hAnsi="Calibri" w:cs="Calibri"/>
          <w:color w:val="000000"/>
          <w:sz w:val="28"/>
          <w:szCs w:val="28"/>
        </w:rPr>
      </w:pPr>
      <w:r w:rsidRPr="00BD3548">
        <w:rPr>
          <w:rFonts w:ascii="Calibri" w:eastAsia="Times New Roman" w:hAnsi="Calibri" w:cs="Calibri"/>
          <w:b/>
          <w:bCs/>
          <w:color w:val="000000"/>
          <w:sz w:val="28"/>
          <w:szCs w:val="28"/>
        </w:rPr>
        <w:t>Sunday School and Youth Group Programming</w:t>
      </w:r>
      <w:r w:rsidRPr="00BD3548">
        <w:rPr>
          <w:rFonts w:ascii="Calibri" w:eastAsia="Times New Roman" w:hAnsi="Calibri" w:cs="Calibri"/>
          <w:color w:val="000000"/>
          <w:sz w:val="28"/>
          <w:szCs w:val="28"/>
        </w:rPr>
        <w:t xml:space="preserve"> – Youth and family ministry is our church’s top priority. We embrace children and families through active participation. We welcome children at the altar during monthly children’s sermons during the 10:30 service. We provide a coloring table in the rear of church for our youngest wigglers who just need to stretch during the service. The children lead the Christmas Eve procession with </w:t>
      </w:r>
      <w:r w:rsidR="00632E46">
        <w:rPr>
          <w:rFonts w:ascii="Calibri" w:eastAsia="Times New Roman" w:hAnsi="Calibri" w:cs="Calibri"/>
          <w:color w:val="000000"/>
          <w:sz w:val="28"/>
          <w:szCs w:val="28"/>
        </w:rPr>
        <w:t>figurines</w:t>
      </w:r>
      <w:r w:rsidRPr="00BD3548">
        <w:rPr>
          <w:rFonts w:ascii="Calibri" w:eastAsia="Times New Roman" w:hAnsi="Calibri" w:cs="Calibri"/>
          <w:color w:val="000000"/>
          <w:sz w:val="28"/>
          <w:szCs w:val="28"/>
        </w:rPr>
        <w:t xml:space="preserve"> from the Creche at the early Christmas Eve sing-a-long service. Most of our youth serve as acolytes</w:t>
      </w:r>
      <w:r w:rsidR="009C3945">
        <w:rPr>
          <w:rFonts w:ascii="Calibri" w:eastAsia="Times New Roman" w:hAnsi="Calibri" w:cs="Calibri"/>
          <w:color w:val="000000"/>
          <w:sz w:val="28"/>
          <w:szCs w:val="28"/>
        </w:rPr>
        <w:t xml:space="preserve"> and others</w:t>
      </w:r>
      <w:r w:rsidRPr="00BD3548">
        <w:rPr>
          <w:rFonts w:ascii="Calibri" w:eastAsia="Times New Roman" w:hAnsi="Calibri" w:cs="Calibri"/>
          <w:color w:val="000000"/>
          <w:sz w:val="28"/>
          <w:szCs w:val="28"/>
        </w:rPr>
        <w:t xml:space="preserve"> learn about the Altar Guild while </w:t>
      </w:r>
      <w:r w:rsidR="009C3945">
        <w:rPr>
          <w:rFonts w:ascii="Calibri" w:eastAsia="Times New Roman" w:hAnsi="Calibri" w:cs="Calibri"/>
          <w:color w:val="000000"/>
          <w:sz w:val="28"/>
          <w:szCs w:val="28"/>
        </w:rPr>
        <w:t xml:space="preserve">assisting </w:t>
      </w:r>
      <w:r w:rsidRPr="00BD3548">
        <w:rPr>
          <w:rFonts w:ascii="Calibri" w:eastAsia="Times New Roman" w:hAnsi="Calibri" w:cs="Calibri"/>
          <w:color w:val="000000"/>
          <w:sz w:val="28"/>
          <w:szCs w:val="28"/>
        </w:rPr>
        <w:t>their parents or grandparents.</w:t>
      </w:r>
    </w:p>
    <w:p w14:paraId="6139D526" w14:textId="11E97E03" w:rsidR="005F025B" w:rsidRDefault="005F025B" w:rsidP="009A423A">
      <w:pPr>
        <w:spacing w:after="0" w:line="240" w:lineRule="auto"/>
        <w:rPr>
          <w:rFonts w:ascii="Calibri" w:eastAsia="Times New Roman" w:hAnsi="Calibri" w:cs="Calibri"/>
          <w:color w:val="000000"/>
          <w:sz w:val="28"/>
          <w:szCs w:val="28"/>
        </w:rPr>
      </w:pPr>
    </w:p>
    <w:p w14:paraId="4594066A" w14:textId="62623454" w:rsidR="005F025B" w:rsidRDefault="003B7E0D" w:rsidP="009A423A">
      <w:pPr>
        <w:spacing w:after="0" w:line="240" w:lineRule="auto"/>
        <w:rPr>
          <w:rFonts w:ascii="Calibri" w:eastAsia="Times New Roman" w:hAnsi="Calibri" w:cs="Calibri"/>
          <w:color w:val="000000"/>
          <w:sz w:val="28"/>
          <w:szCs w:val="28"/>
        </w:rPr>
      </w:pPr>
      <w:r>
        <w:rPr>
          <w:noProof/>
        </w:rPr>
        <w:t xml:space="preserve">                             </w:t>
      </w:r>
      <w:r w:rsidR="005F025B">
        <w:rPr>
          <w:noProof/>
        </w:rPr>
        <w:drawing>
          <wp:inline distT="0" distB="0" distL="0" distR="0" wp14:anchorId="1EB40C01" wp14:editId="7EC2D52D">
            <wp:extent cx="1381125" cy="1562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5178" cy="1725277"/>
                    </a:xfrm>
                    <a:prstGeom prst="rect">
                      <a:avLst/>
                    </a:prstGeom>
                    <a:noFill/>
                    <a:ln>
                      <a:noFill/>
                    </a:ln>
                  </pic:spPr>
                </pic:pic>
              </a:graphicData>
            </a:graphic>
          </wp:inline>
        </w:drawing>
      </w:r>
      <w:r w:rsidR="00C90083" w:rsidRPr="00C90083">
        <w:rPr>
          <w:noProof/>
        </w:rPr>
        <w:t xml:space="preserve"> </w:t>
      </w:r>
      <w:r>
        <w:rPr>
          <w:noProof/>
        </w:rPr>
        <w:t xml:space="preserve">                                              </w:t>
      </w:r>
      <w:r w:rsidR="00C90083">
        <w:rPr>
          <w:noProof/>
        </w:rPr>
        <w:drawing>
          <wp:inline distT="0" distB="0" distL="0" distR="0" wp14:anchorId="328117F5" wp14:editId="58A5C288">
            <wp:extent cx="1522832" cy="15513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539" cy="1727241"/>
                    </a:xfrm>
                    <a:prstGeom prst="rect">
                      <a:avLst/>
                    </a:prstGeom>
                    <a:noFill/>
                    <a:ln>
                      <a:noFill/>
                    </a:ln>
                  </pic:spPr>
                </pic:pic>
              </a:graphicData>
            </a:graphic>
          </wp:inline>
        </w:drawing>
      </w:r>
    </w:p>
    <w:p w14:paraId="6999E474" w14:textId="2FC815CB" w:rsidR="009A423A" w:rsidRDefault="009A423A" w:rsidP="009A423A">
      <w:pPr>
        <w:spacing w:after="0" w:line="240" w:lineRule="auto"/>
        <w:rPr>
          <w:rFonts w:ascii="Times New Roman" w:eastAsia="Times New Roman" w:hAnsi="Times New Roman" w:cs="Times New Roman"/>
          <w:color w:val="000000"/>
          <w:sz w:val="24"/>
          <w:szCs w:val="24"/>
        </w:rPr>
      </w:pPr>
    </w:p>
    <w:p w14:paraId="29F8D19B" w14:textId="77777777" w:rsidR="005F025B" w:rsidRPr="00BD3548" w:rsidRDefault="005F025B" w:rsidP="009A423A">
      <w:pPr>
        <w:spacing w:after="0" w:line="240" w:lineRule="auto"/>
        <w:rPr>
          <w:rFonts w:ascii="Times New Roman" w:eastAsia="Times New Roman" w:hAnsi="Times New Roman" w:cs="Times New Roman"/>
          <w:color w:val="000000"/>
          <w:sz w:val="24"/>
          <w:szCs w:val="24"/>
        </w:rPr>
      </w:pPr>
    </w:p>
    <w:p w14:paraId="42BFFE96" w14:textId="4546EA2C"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 xml:space="preserve">We engage children from 3 – 6 years old through the </w:t>
      </w:r>
      <w:r w:rsidRPr="00BD3548">
        <w:rPr>
          <w:rFonts w:ascii="Calibri" w:eastAsia="Times New Roman" w:hAnsi="Calibri" w:cs="Calibri"/>
          <w:color w:val="000000"/>
          <w:sz w:val="28"/>
          <w:szCs w:val="28"/>
          <w:u w:val="single"/>
        </w:rPr>
        <w:t>Godly Play</w:t>
      </w:r>
      <w:r w:rsidRPr="00BD3548">
        <w:rPr>
          <w:rFonts w:ascii="Calibri" w:eastAsia="Times New Roman" w:hAnsi="Calibri" w:cs="Calibri"/>
          <w:color w:val="000000"/>
          <w:sz w:val="28"/>
          <w:szCs w:val="28"/>
        </w:rPr>
        <w:t xml:space="preserve"> program. “</w:t>
      </w:r>
      <w:proofErr w:type="spellStart"/>
      <w:r w:rsidRPr="00BD3548">
        <w:rPr>
          <w:rFonts w:ascii="Calibri" w:eastAsia="Times New Roman" w:hAnsi="Calibri" w:cs="Calibri"/>
          <w:color w:val="000000"/>
          <w:sz w:val="28"/>
          <w:szCs w:val="28"/>
        </w:rPr>
        <w:t>Middlers</w:t>
      </w:r>
      <w:proofErr w:type="spellEnd"/>
      <w:r w:rsidRPr="00BD3548">
        <w:rPr>
          <w:rFonts w:ascii="Calibri" w:eastAsia="Times New Roman" w:hAnsi="Calibri" w:cs="Calibri"/>
          <w:color w:val="000000"/>
          <w:sz w:val="28"/>
          <w:szCs w:val="28"/>
        </w:rPr>
        <w:t xml:space="preserve">” 7-12 </w:t>
      </w:r>
      <w:r w:rsidR="00882117">
        <w:rPr>
          <w:rFonts w:ascii="Calibri" w:eastAsia="Times New Roman" w:hAnsi="Calibri" w:cs="Calibri"/>
          <w:color w:val="000000"/>
          <w:sz w:val="28"/>
          <w:szCs w:val="28"/>
        </w:rPr>
        <w:t xml:space="preserve">use </w:t>
      </w:r>
      <w:r w:rsidR="00882117" w:rsidRPr="00AF3AF4">
        <w:rPr>
          <w:rFonts w:ascii="Calibri" w:eastAsia="Times New Roman" w:hAnsi="Calibri" w:cs="Calibri"/>
          <w:color w:val="000000"/>
          <w:sz w:val="28"/>
          <w:szCs w:val="28"/>
          <w:u w:val="single"/>
        </w:rPr>
        <w:t>Bible Fun Factory</w:t>
      </w:r>
      <w:r w:rsidRPr="00BD3548">
        <w:rPr>
          <w:rFonts w:ascii="Calibri" w:eastAsia="Times New Roman" w:hAnsi="Calibri" w:cs="Calibri"/>
          <w:color w:val="000000"/>
          <w:sz w:val="28"/>
          <w:szCs w:val="28"/>
        </w:rPr>
        <w:t xml:space="preserve">. Older teens use the </w:t>
      </w:r>
      <w:r w:rsidRPr="00BD3548">
        <w:rPr>
          <w:rFonts w:ascii="Calibri" w:eastAsia="Times New Roman" w:hAnsi="Calibri" w:cs="Calibri"/>
          <w:color w:val="000000"/>
          <w:sz w:val="28"/>
          <w:szCs w:val="28"/>
          <w:u w:val="single"/>
        </w:rPr>
        <w:t>Confirm not Conform</w:t>
      </w:r>
      <w:r w:rsidRPr="00BD3548">
        <w:rPr>
          <w:rFonts w:ascii="Calibri" w:eastAsia="Times New Roman" w:hAnsi="Calibri" w:cs="Calibri"/>
          <w:color w:val="000000"/>
          <w:sz w:val="28"/>
          <w:szCs w:val="28"/>
        </w:rPr>
        <w:t xml:space="preserve"> program to prepare for Confirmation. Musicians teach children songs used in services and the kids sing </w:t>
      </w:r>
      <w:r w:rsidR="009C3945">
        <w:rPr>
          <w:rFonts w:ascii="Calibri" w:eastAsia="Times New Roman" w:hAnsi="Calibri" w:cs="Calibri"/>
          <w:color w:val="000000"/>
          <w:sz w:val="28"/>
          <w:szCs w:val="28"/>
        </w:rPr>
        <w:t xml:space="preserve">as a group </w:t>
      </w:r>
      <w:r w:rsidR="00656D93">
        <w:rPr>
          <w:rFonts w:ascii="Calibri" w:eastAsia="Times New Roman" w:hAnsi="Calibri" w:cs="Calibri"/>
          <w:color w:val="000000"/>
          <w:sz w:val="28"/>
          <w:szCs w:val="28"/>
        </w:rPr>
        <w:t>throughout the year.</w:t>
      </w:r>
      <w:r w:rsidRPr="00BD3548">
        <w:rPr>
          <w:rFonts w:ascii="Calibri" w:eastAsia="Times New Roman" w:hAnsi="Calibri" w:cs="Calibri"/>
          <w:color w:val="000000"/>
          <w:sz w:val="28"/>
          <w:szCs w:val="28"/>
        </w:rPr>
        <w:t> </w:t>
      </w:r>
    </w:p>
    <w:p w14:paraId="5A96A352" w14:textId="182919E4"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lastRenderedPageBreak/>
        <w:t xml:space="preserve">First Holy Communion classes </w:t>
      </w:r>
      <w:r w:rsidR="00656D93">
        <w:rPr>
          <w:rFonts w:ascii="Calibri" w:eastAsia="Times New Roman" w:hAnsi="Calibri" w:cs="Calibri"/>
          <w:color w:val="000000"/>
          <w:sz w:val="28"/>
          <w:szCs w:val="28"/>
        </w:rPr>
        <w:t>are held as needed.</w:t>
      </w:r>
      <w:r w:rsidRPr="00BD3548">
        <w:rPr>
          <w:rFonts w:ascii="Calibri" w:eastAsia="Times New Roman" w:hAnsi="Calibri" w:cs="Calibri"/>
          <w:color w:val="000000"/>
          <w:sz w:val="28"/>
          <w:szCs w:val="28"/>
        </w:rPr>
        <w:t xml:space="preserve"> Confirmation is usually an annual event for teens and adults. The Youth Group hosts the Shrove Tuesday pancake supper and hosts a special Stations of the Cross service on Palm Sunday carrying a life size cross. </w:t>
      </w:r>
      <w:r w:rsidR="00656D93">
        <w:rPr>
          <w:rFonts w:ascii="Calibri" w:eastAsia="Times New Roman" w:hAnsi="Calibri" w:cs="Calibri"/>
          <w:color w:val="000000"/>
          <w:sz w:val="28"/>
          <w:szCs w:val="28"/>
        </w:rPr>
        <w:t xml:space="preserve">This year our families created a special Stations of the Cross video which was uploaded to </w:t>
      </w:r>
      <w:proofErr w:type="spellStart"/>
      <w:r w:rsidR="00656D93">
        <w:rPr>
          <w:rFonts w:ascii="Calibri" w:eastAsia="Times New Roman" w:hAnsi="Calibri" w:cs="Calibri"/>
          <w:color w:val="000000"/>
          <w:sz w:val="28"/>
          <w:szCs w:val="28"/>
        </w:rPr>
        <w:t>youtube</w:t>
      </w:r>
      <w:proofErr w:type="spellEnd"/>
      <w:r w:rsidR="00656D93">
        <w:rPr>
          <w:rFonts w:ascii="Calibri" w:eastAsia="Times New Roman" w:hAnsi="Calibri" w:cs="Calibri"/>
          <w:color w:val="000000"/>
          <w:sz w:val="28"/>
          <w:szCs w:val="28"/>
        </w:rPr>
        <w:t>.</w:t>
      </w:r>
    </w:p>
    <w:p w14:paraId="67FB132E" w14:textId="3777F338" w:rsidR="00D35CE0" w:rsidRDefault="00B35A02" w:rsidP="00BD3548">
      <w:pPr>
        <w:spacing w:line="240" w:lineRule="auto"/>
        <w:rPr>
          <w:rFonts w:ascii="Calibri" w:eastAsia="Times New Roman" w:hAnsi="Calibri" w:cs="Calibri"/>
          <w:color w:val="000000"/>
          <w:sz w:val="28"/>
          <w:szCs w:val="28"/>
        </w:rPr>
      </w:pPr>
      <w:r>
        <w:t xml:space="preserve"> </w:t>
      </w:r>
      <w:r w:rsidR="00D35CE0">
        <w:rPr>
          <w:noProof/>
        </w:rPr>
        <w:drawing>
          <wp:inline distT="0" distB="0" distL="0" distR="0" wp14:anchorId="244C9134" wp14:editId="365190E6">
            <wp:extent cx="820915" cy="1334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811" cy="1459563"/>
                    </a:xfrm>
                    <a:prstGeom prst="rect">
                      <a:avLst/>
                    </a:prstGeom>
                    <a:noFill/>
                    <a:ln>
                      <a:noFill/>
                    </a:ln>
                  </pic:spPr>
                </pic:pic>
              </a:graphicData>
            </a:graphic>
          </wp:inline>
        </w:drawing>
      </w:r>
      <w:r w:rsidR="00D35CE0" w:rsidRPr="00D35CE0">
        <w:t xml:space="preserve"> </w:t>
      </w:r>
      <w:r>
        <w:rPr>
          <w:noProof/>
        </w:rPr>
        <w:drawing>
          <wp:inline distT="0" distB="0" distL="0" distR="0" wp14:anchorId="673CA460" wp14:editId="3C05F471">
            <wp:extent cx="573262" cy="13357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014" cy="1416731"/>
                    </a:xfrm>
                    <a:prstGeom prst="rect">
                      <a:avLst/>
                    </a:prstGeom>
                    <a:noFill/>
                    <a:ln>
                      <a:noFill/>
                    </a:ln>
                  </pic:spPr>
                </pic:pic>
              </a:graphicData>
            </a:graphic>
          </wp:inline>
        </w:drawing>
      </w:r>
      <w:r w:rsidR="008A7F2C">
        <w:t xml:space="preserve"> </w:t>
      </w:r>
      <w:r w:rsidR="008A7F2C">
        <w:rPr>
          <w:noProof/>
        </w:rPr>
        <w:drawing>
          <wp:inline distT="0" distB="0" distL="0" distR="0" wp14:anchorId="0E3E1B42" wp14:editId="643D8503">
            <wp:extent cx="2378298" cy="1330690"/>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8572" cy="1420366"/>
                    </a:xfrm>
                    <a:prstGeom prst="rect">
                      <a:avLst/>
                    </a:prstGeom>
                    <a:noFill/>
                    <a:ln>
                      <a:noFill/>
                    </a:ln>
                  </pic:spPr>
                </pic:pic>
              </a:graphicData>
            </a:graphic>
          </wp:inline>
        </w:drawing>
      </w:r>
      <w:r w:rsidR="008A7F2C">
        <w:t xml:space="preserve"> </w:t>
      </w:r>
      <w:r w:rsidR="00FB1101">
        <w:rPr>
          <w:noProof/>
        </w:rPr>
        <w:drawing>
          <wp:inline distT="0" distB="0" distL="0" distR="0" wp14:anchorId="47E411A0" wp14:editId="35F29CD9">
            <wp:extent cx="1857543" cy="132568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093" cy="1463815"/>
                    </a:xfrm>
                    <a:prstGeom prst="rect">
                      <a:avLst/>
                    </a:prstGeom>
                    <a:noFill/>
                    <a:ln>
                      <a:noFill/>
                    </a:ln>
                  </pic:spPr>
                </pic:pic>
              </a:graphicData>
            </a:graphic>
          </wp:inline>
        </w:drawing>
      </w:r>
      <w:r w:rsidR="008A7F2C">
        <w:t xml:space="preserve">   </w:t>
      </w:r>
      <w:r>
        <w:t xml:space="preserve">   </w:t>
      </w:r>
    </w:p>
    <w:p w14:paraId="60047108" w14:textId="261BC984"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Our children participate in local service and global projects to provide food, clothing, and other essentials to partner organizations. </w:t>
      </w:r>
    </w:p>
    <w:p w14:paraId="213B70B4" w14:textId="24139436" w:rsidR="00C90083"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Th</w:t>
      </w:r>
      <w:r w:rsidR="00632E46">
        <w:rPr>
          <w:rFonts w:ascii="Calibri" w:eastAsia="Times New Roman" w:hAnsi="Calibri" w:cs="Calibri"/>
          <w:color w:val="000000"/>
          <w:sz w:val="28"/>
          <w:szCs w:val="28"/>
        </w:rPr>
        <w:t xml:space="preserve">is </w:t>
      </w:r>
      <w:r w:rsidR="00563815">
        <w:rPr>
          <w:rFonts w:ascii="Calibri" w:eastAsia="Times New Roman" w:hAnsi="Calibri" w:cs="Calibri"/>
          <w:color w:val="000000"/>
          <w:sz w:val="28"/>
          <w:szCs w:val="28"/>
        </w:rPr>
        <w:t xml:space="preserve">year’s </w:t>
      </w:r>
      <w:r w:rsidR="00632E46">
        <w:rPr>
          <w:rFonts w:ascii="Calibri" w:eastAsia="Times New Roman" w:hAnsi="Calibri" w:cs="Calibri"/>
          <w:color w:val="000000"/>
          <w:sz w:val="28"/>
          <w:szCs w:val="28"/>
        </w:rPr>
        <w:t xml:space="preserve">Confirmation class developed a Little Free Pantry </w:t>
      </w:r>
      <w:r w:rsidR="00563815">
        <w:rPr>
          <w:rFonts w:ascii="Calibri" w:eastAsia="Times New Roman" w:hAnsi="Calibri" w:cs="Calibri"/>
          <w:color w:val="000000"/>
          <w:sz w:val="28"/>
          <w:szCs w:val="28"/>
        </w:rPr>
        <w:t xml:space="preserve">project </w:t>
      </w:r>
      <w:r w:rsidR="00632E46">
        <w:rPr>
          <w:rFonts w:ascii="Calibri" w:eastAsia="Times New Roman" w:hAnsi="Calibri" w:cs="Calibri"/>
          <w:color w:val="000000"/>
          <w:sz w:val="28"/>
          <w:szCs w:val="28"/>
        </w:rPr>
        <w:t xml:space="preserve">to </w:t>
      </w:r>
      <w:r w:rsidR="00563815">
        <w:rPr>
          <w:rFonts w:ascii="Calibri" w:eastAsia="Times New Roman" w:hAnsi="Calibri" w:cs="Calibri"/>
          <w:color w:val="000000"/>
          <w:sz w:val="28"/>
          <w:szCs w:val="28"/>
        </w:rPr>
        <w:t xml:space="preserve">be installed next to our primary entrance to </w:t>
      </w:r>
      <w:r w:rsidR="00632E46">
        <w:rPr>
          <w:rFonts w:ascii="Calibri" w:eastAsia="Times New Roman" w:hAnsi="Calibri" w:cs="Calibri"/>
          <w:color w:val="000000"/>
          <w:sz w:val="28"/>
          <w:szCs w:val="28"/>
        </w:rPr>
        <w:t>address food insufficiencies in our area.</w:t>
      </w:r>
    </w:p>
    <w:p w14:paraId="7F853F97" w14:textId="58B65B61"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The Youth Group hosts picnics, a houseboat trip on the Mississippi River, and other outdoor activities which include all members of the parish. </w:t>
      </w:r>
    </w:p>
    <w:p w14:paraId="35E5755F" w14:textId="7384F95C" w:rsidR="00BD3548" w:rsidRPr="00BD3548" w:rsidRDefault="00BD3548" w:rsidP="00504832">
      <w:pPr>
        <w:spacing w:after="0" w:line="240" w:lineRule="auto"/>
        <w:jc w:val="center"/>
        <w:rPr>
          <w:rFonts w:ascii="Times New Roman" w:eastAsia="Times New Roman" w:hAnsi="Times New Roman" w:cs="Times New Roman"/>
          <w:sz w:val="24"/>
          <w:szCs w:val="24"/>
        </w:rPr>
      </w:pPr>
      <w:r w:rsidRPr="00BD3548">
        <w:rPr>
          <w:rFonts w:ascii="Times New Roman" w:eastAsia="Times New Roman" w:hAnsi="Times New Roman" w:cs="Times New Roman"/>
          <w:color w:val="000000"/>
          <w:sz w:val="24"/>
          <w:szCs w:val="24"/>
        </w:rPr>
        <w:br/>
      </w:r>
      <w:r w:rsidR="00A52A20">
        <w:rPr>
          <w:rFonts w:ascii="Times New Roman" w:eastAsia="Times New Roman" w:hAnsi="Times New Roman" w:cs="Times New Roman"/>
          <w:sz w:val="24"/>
          <w:szCs w:val="24"/>
        </w:rPr>
        <w:t xml:space="preserve"> </w:t>
      </w:r>
      <w:r w:rsidR="00B35A02">
        <w:rPr>
          <w:noProof/>
        </w:rPr>
        <w:drawing>
          <wp:inline distT="0" distB="0" distL="0" distR="0" wp14:anchorId="0DA63A8D" wp14:editId="15D20DAD">
            <wp:extent cx="5427990" cy="2621209"/>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8427" cy="2631078"/>
                    </a:xfrm>
                    <a:prstGeom prst="rect">
                      <a:avLst/>
                    </a:prstGeom>
                    <a:noFill/>
                    <a:ln>
                      <a:noFill/>
                    </a:ln>
                  </pic:spPr>
                </pic:pic>
              </a:graphicData>
            </a:graphic>
          </wp:inline>
        </w:drawing>
      </w:r>
      <w:r w:rsidRPr="00BD3548">
        <w:rPr>
          <w:rFonts w:ascii="Times New Roman" w:eastAsia="Times New Roman" w:hAnsi="Times New Roman" w:cs="Times New Roman"/>
          <w:color w:val="000000"/>
          <w:sz w:val="24"/>
          <w:szCs w:val="24"/>
        </w:rPr>
        <w:br/>
      </w:r>
    </w:p>
    <w:p w14:paraId="3ED49E8B" w14:textId="3A8E0EE2" w:rsidR="00BD3548" w:rsidRPr="00BD3548" w:rsidRDefault="00BD3548" w:rsidP="00BD3548">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During Advent</w:t>
      </w:r>
      <w:r w:rsidR="00FB1101">
        <w:rPr>
          <w:rFonts w:ascii="Calibri" w:eastAsia="Times New Roman" w:hAnsi="Calibri" w:cs="Calibri"/>
          <w:color w:val="000000"/>
          <w:sz w:val="28"/>
          <w:szCs w:val="28"/>
        </w:rPr>
        <w:t>,</w:t>
      </w:r>
      <w:r w:rsidRPr="00BD3548">
        <w:rPr>
          <w:rFonts w:ascii="Calibri" w:eastAsia="Times New Roman" w:hAnsi="Calibri" w:cs="Calibri"/>
          <w:color w:val="000000"/>
          <w:sz w:val="28"/>
          <w:szCs w:val="28"/>
        </w:rPr>
        <w:t xml:space="preserve"> teens and adults host baking days to provide Lay Eucharistic Visitors </w:t>
      </w:r>
      <w:r w:rsidR="00BA4288">
        <w:rPr>
          <w:rFonts w:ascii="Calibri" w:eastAsia="Times New Roman" w:hAnsi="Calibri" w:cs="Calibri"/>
          <w:color w:val="000000"/>
          <w:sz w:val="28"/>
          <w:szCs w:val="28"/>
        </w:rPr>
        <w:t xml:space="preserve">home baked treats sprinkled with love </w:t>
      </w:r>
      <w:r w:rsidRPr="00BD3548">
        <w:rPr>
          <w:rFonts w:ascii="Calibri" w:eastAsia="Times New Roman" w:hAnsi="Calibri" w:cs="Calibri"/>
          <w:color w:val="000000"/>
          <w:sz w:val="28"/>
          <w:szCs w:val="28"/>
        </w:rPr>
        <w:t>for those receiving home/hospital</w:t>
      </w:r>
      <w:r w:rsidR="00B35A02">
        <w:rPr>
          <w:rFonts w:ascii="Calibri" w:eastAsia="Times New Roman" w:hAnsi="Calibri" w:cs="Calibri"/>
          <w:color w:val="000000"/>
          <w:sz w:val="28"/>
          <w:szCs w:val="28"/>
        </w:rPr>
        <w:t xml:space="preserve"> Com</w:t>
      </w:r>
      <w:r w:rsidRPr="00BD3548">
        <w:rPr>
          <w:rFonts w:ascii="Calibri" w:eastAsia="Times New Roman" w:hAnsi="Calibri" w:cs="Calibri"/>
          <w:color w:val="000000"/>
          <w:sz w:val="28"/>
          <w:szCs w:val="28"/>
        </w:rPr>
        <w:t xml:space="preserve">munion. </w:t>
      </w:r>
      <w:r w:rsidRPr="00BD3548">
        <w:rPr>
          <w:rFonts w:ascii="Calibri" w:eastAsia="Times New Roman" w:hAnsi="Calibri" w:cs="Calibri"/>
          <w:b/>
          <w:bCs/>
          <w:color w:val="000000"/>
          <w:sz w:val="28"/>
          <w:szCs w:val="28"/>
        </w:rPr>
        <w:t>                             </w:t>
      </w:r>
    </w:p>
    <w:p w14:paraId="344D8EB5" w14:textId="77777777" w:rsidR="00656D93" w:rsidRDefault="00656D93" w:rsidP="00656D93">
      <w:pPr>
        <w:spacing w:line="240" w:lineRule="auto"/>
        <w:jc w:val="center"/>
        <w:rPr>
          <w:rFonts w:ascii="Arial" w:eastAsia="Times New Roman" w:hAnsi="Arial" w:cs="Arial"/>
          <w:color w:val="FFFFFF"/>
          <w:sz w:val="20"/>
          <w:szCs w:val="20"/>
        </w:rPr>
      </w:pPr>
      <w:r w:rsidRPr="00BD3548">
        <w:rPr>
          <w:rFonts w:ascii="Arial" w:eastAsia="Times New Roman" w:hAnsi="Arial" w:cs="Arial"/>
          <w:noProof/>
          <w:color w:val="FFFFFF"/>
          <w:sz w:val="20"/>
          <w:szCs w:val="20"/>
          <w:bdr w:val="none" w:sz="0" w:space="0" w:color="auto" w:frame="1"/>
        </w:rPr>
        <w:lastRenderedPageBreak/>
        <w:drawing>
          <wp:inline distT="0" distB="0" distL="0" distR="0" wp14:anchorId="4A4C1307" wp14:editId="6382DE2A">
            <wp:extent cx="2238375" cy="148191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7837" cy="1547762"/>
                    </a:xfrm>
                    <a:prstGeom prst="rect">
                      <a:avLst/>
                    </a:prstGeom>
                    <a:noFill/>
                    <a:ln>
                      <a:noFill/>
                    </a:ln>
                  </pic:spPr>
                </pic:pic>
              </a:graphicData>
            </a:graphic>
          </wp:inline>
        </w:drawing>
      </w:r>
    </w:p>
    <w:p w14:paraId="1E689165" w14:textId="77777777" w:rsidR="00656D93" w:rsidRPr="00BD3548" w:rsidRDefault="00656D93" w:rsidP="00656D93">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b/>
          <w:bCs/>
          <w:color w:val="000000"/>
          <w:sz w:val="28"/>
          <w:szCs w:val="28"/>
        </w:rPr>
        <w:t>Music and Art</w:t>
      </w:r>
    </w:p>
    <w:p w14:paraId="2C9E88CA" w14:textId="77777777" w:rsidR="00656D93" w:rsidRPr="00BD3548" w:rsidRDefault="00656D93" w:rsidP="00656D93">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Music and art are valued and integral parts of our services. Our congregation includes many professional musicians and artists.                   </w:t>
      </w:r>
    </w:p>
    <w:p w14:paraId="58F27098" w14:textId="77777777" w:rsidR="00656D93" w:rsidRPr="00BD3548" w:rsidRDefault="00656D93" w:rsidP="00656D93">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We have strong ties to orchestras, bands and chamber chorales. Our members comprise a rare quality of multi-faceted musicians (organist, pianist, harp, woodwinds, strings and flute among others) who generously share their talents during services.</w:t>
      </w:r>
    </w:p>
    <w:p w14:paraId="67D64E6F" w14:textId="77777777" w:rsidR="00656D93" w:rsidRPr="00BD3548" w:rsidRDefault="00656D93" w:rsidP="00656D93">
      <w:pPr>
        <w:spacing w:after="0" w:line="240" w:lineRule="auto"/>
        <w:rPr>
          <w:rFonts w:ascii="Times New Roman" w:eastAsia="Times New Roman" w:hAnsi="Times New Roman" w:cs="Times New Roman"/>
          <w:sz w:val="24"/>
          <w:szCs w:val="24"/>
        </w:rPr>
      </w:pPr>
    </w:p>
    <w:p w14:paraId="238BE2A6" w14:textId="77777777" w:rsidR="00656D93" w:rsidRPr="00BD3548" w:rsidRDefault="00656D93" w:rsidP="00656D93">
      <w:pPr>
        <w:spacing w:line="240" w:lineRule="auto"/>
        <w:jc w:val="center"/>
        <w:rPr>
          <w:rFonts w:ascii="Times New Roman" w:eastAsia="Times New Roman" w:hAnsi="Times New Roman" w:cs="Times New Roman"/>
          <w:color w:val="000000"/>
          <w:sz w:val="24"/>
          <w:szCs w:val="24"/>
        </w:rPr>
      </w:pPr>
      <w:r w:rsidRPr="00BD3548">
        <w:rPr>
          <w:rFonts w:ascii="Calibri" w:eastAsia="Times New Roman" w:hAnsi="Calibri" w:cs="Calibri"/>
          <w:noProof/>
          <w:color w:val="000000"/>
          <w:sz w:val="28"/>
          <w:szCs w:val="28"/>
          <w:bdr w:val="none" w:sz="0" w:space="0" w:color="auto" w:frame="1"/>
        </w:rPr>
        <w:drawing>
          <wp:inline distT="0" distB="0" distL="0" distR="0" wp14:anchorId="2E91DD4E" wp14:editId="2CE3D054">
            <wp:extent cx="5048250" cy="26015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250" cy="2601595"/>
                    </a:xfrm>
                    <a:prstGeom prst="rect">
                      <a:avLst/>
                    </a:prstGeom>
                    <a:noFill/>
                    <a:ln>
                      <a:noFill/>
                    </a:ln>
                  </pic:spPr>
                </pic:pic>
              </a:graphicData>
            </a:graphic>
          </wp:inline>
        </w:drawing>
      </w:r>
    </w:p>
    <w:p w14:paraId="4882CA7A" w14:textId="77777777" w:rsidR="00656D93" w:rsidRPr="00BD3548" w:rsidRDefault="00656D93" w:rsidP="00656D93">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color w:val="000000"/>
          <w:sz w:val="28"/>
          <w:szCs w:val="28"/>
        </w:rPr>
        <w:t>Our art gallery hosts monthly art receptions and our Icon guild meets and paints weekly. </w:t>
      </w:r>
    </w:p>
    <w:p w14:paraId="5C9E91CB" w14:textId="77777777" w:rsidR="00656D93" w:rsidRPr="00BD3548" w:rsidRDefault="00656D93" w:rsidP="00656D93">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8"/>
          <w:szCs w:val="28"/>
        </w:rPr>
        <w:t xml:space="preserve">Our </w:t>
      </w:r>
      <w:r w:rsidRPr="00BD3548">
        <w:rPr>
          <w:rFonts w:ascii="Calibri" w:eastAsia="Times New Roman" w:hAnsi="Calibri" w:cs="Calibri"/>
          <w:color w:val="000000"/>
          <w:sz w:val="28"/>
          <w:szCs w:val="28"/>
        </w:rPr>
        <w:t xml:space="preserve">sanctuary showcases artwork spanning fifteen decades of ministry. We believe in the power and holiness of religious art. </w:t>
      </w:r>
      <w:r>
        <w:rPr>
          <w:rFonts w:ascii="Calibri" w:eastAsia="Times New Roman" w:hAnsi="Calibri" w:cs="Calibri"/>
          <w:color w:val="000000"/>
          <w:sz w:val="28"/>
          <w:szCs w:val="28"/>
        </w:rPr>
        <w:t xml:space="preserve">Two windows are </w:t>
      </w:r>
      <w:r w:rsidRPr="00BD3548">
        <w:rPr>
          <w:rFonts w:ascii="Calibri" w:eastAsia="Times New Roman" w:hAnsi="Calibri" w:cs="Calibri"/>
          <w:color w:val="000000"/>
          <w:sz w:val="28"/>
          <w:szCs w:val="28"/>
        </w:rPr>
        <w:t>dedicated to the memory of founders Angus Cameron and Frank Hixon. The Hixon’s later bought land adjacent to Grandad bluff to preserve it as a public park and forest. The Cameron family dedicated a public park downtown which now serves as a farmer’s market featuring locally sourced foods. We are faithful stewards of La Crosse’s rivers, bluffs and trails, preserving them for future generations. We seek a rector who shares our love of Christ, his children, art, music and nature. Our goal is to thrive into the next century by be</w:t>
      </w:r>
      <w:r>
        <w:rPr>
          <w:rFonts w:ascii="Calibri" w:eastAsia="Times New Roman" w:hAnsi="Calibri" w:cs="Calibri"/>
          <w:color w:val="000000"/>
          <w:sz w:val="28"/>
          <w:szCs w:val="28"/>
        </w:rPr>
        <w:t xml:space="preserve">ing </w:t>
      </w:r>
      <w:r w:rsidRPr="00BD3548">
        <w:rPr>
          <w:rFonts w:ascii="Calibri" w:eastAsia="Times New Roman" w:hAnsi="Calibri" w:cs="Calibri"/>
          <w:color w:val="000000"/>
          <w:sz w:val="28"/>
          <w:szCs w:val="28"/>
        </w:rPr>
        <w:t xml:space="preserve">the </w:t>
      </w:r>
      <w:r>
        <w:rPr>
          <w:rFonts w:ascii="Calibri" w:eastAsia="Times New Roman" w:hAnsi="Calibri" w:cs="Calibri"/>
          <w:color w:val="000000"/>
          <w:sz w:val="28"/>
          <w:szCs w:val="28"/>
        </w:rPr>
        <w:t xml:space="preserve">reflection </w:t>
      </w:r>
      <w:r w:rsidRPr="00BD3548">
        <w:rPr>
          <w:rFonts w:ascii="Calibri" w:eastAsia="Times New Roman" w:hAnsi="Calibri" w:cs="Calibri"/>
          <w:color w:val="000000"/>
          <w:sz w:val="28"/>
          <w:szCs w:val="28"/>
        </w:rPr>
        <w:t>of Christ in our community.</w:t>
      </w:r>
    </w:p>
    <w:p w14:paraId="7DD31CF3" w14:textId="66DC7AEB" w:rsidR="00BD3548" w:rsidRPr="00BD3548" w:rsidRDefault="00BD3548" w:rsidP="00C90083">
      <w:pPr>
        <w:spacing w:line="240" w:lineRule="auto"/>
        <w:jc w:val="center"/>
        <w:rPr>
          <w:rFonts w:ascii="Times New Roman" w:eastAsia="Times New Roman" w:hAnsi="Times New Roman" w:cs="Times New Roman"/>
          <w:color w:val="000000"/>
          <w:sz w:val="24"/>
          <w:szCs w:val="24"/>
        </w:rPr>
      </w:pPr>
    </w:p>
    <w:p w14:paraId="11572223" w14:textId="77777777" w:rsidR="00656D93" w:rsidRPr="00BD3548" w:rsidRDefault="00656D93" w:rsidP="00656D93">
      <w:pPr>
        <w:spacing w:line="240" w:lineRule="auto"/>
        <w:jc w:val="center"/>
        <w:rPr>
          <w:rFonts w:ascii="Times New Roman" w:eastAsia="Times New Roman" w:hAnsi="Times New Roman" w:cs="Times New Roman"/>
          <w:color w:val="000000"/>
          <w:sz w:val="24"/>
          <w:szCs w:val="24"/>
        </w:rPr>
      </w:pPr>
      <w:r w:rsidRPr="00BD3548">
        <w:rPr>
          <w:rFonts w:ascii="Arial" w:eastAsia="Times New Roman" w:hAnsi="Arial" w:cs="Arial"/>
          <w:noProof/>
          <w:color w:val="FFFFFF"/>
          <w:sz w:val="20"/>
          <w:szCs w:val="20"/>
          <w:bdr w:val="none" w:sz="0" w:space="0" w:color="auto" w:frame="1"/>
        </w:rPr>
        <w:lastRenderedPageBreak/>
        <w:drawing>
          <wp:inline distT="0" distB="0" distL="0" distR="0" wp14:anchorId="2E4B0520" wp14:editId="0F107A10">
            <wp:extent cx="1701800" cy="207512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8352" cy="2290409"/>
                    </a:xfrm>
                    <a:prstGeom prst="rect">
                      <a:avLst/>
                    </a:prstGeom>
                    <a:noFill/>
                    <a:ln>
                      <a:noFill/>
                    </a:ln>
                  </pic:spPr>
                </pic:pic>
              </a:graphicData>
            </a:graphic>
          </wp:inline>
        </w:drawing>
      </w:r>
      <w:r>
        <w:rPr>
          <w:rFonts w:ascii="Arial" w:eastAsia="Times New Roman" w:hAnsi="Arial" w:cs="Arial"/>
          <w:noProof/>
          <w:color w:val="FFFFFF"/>
          <w:sz w:val="20"/>
          <w:szCs w:val="20"/>
          <w:bdr w:val="none" w:sz="0" w:space="0" w:color="auto" w:frame="1"/>
        </w:rPr>
        <w:t xml:space="preserve">       </w:t>
      </w:r>
      <w:r>
        <w:rPr>
          <w:noProof/>
        </w:rPr>
        <w:drawing>
          <wp:inline distT="0" distB="0" distL="0" distR="0" wp14:anchorId="06277EB3" wp14:editId="3434460F">
            <wp:extent cx="2779870" cy="207625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5846" cy="2192752"/>
                    </a:xfrm>
                    <a:prstGeom prst="rect">
                      <a:avLst/>
                    </a:prstGeom>
                    <a:noFill/>
                    <a:ln>
                      <a:noFill/>
                    </a:ln>
                  </pic:spPr>
                </pic:pic>
              </a:graphicData>
            </a:graphic>
          </wp:inline>
        </w:drawing>
      </w:r>
      <w:r>
        <w:rPr>
          <w:rFonts w:ascii="Arial" w:eastAsia="Times New Roman" w:hAnsi="Arial" w:cs="Arial"/>
          <w:noProof/>
          <w:color w:val="FFFFFF"/>
          <w:sz w:val="20"/>
          <w:szCs w:val="20"/>
          <w:bdr w:val="none" w:sz="0" w:space="0" w:color="auto" w:frame="1"/>
        </w:rPr>
        <w:t xml:space="preserve">       </w:t>
      </w:r>
      <w:r w:rsidRPr="00BD3548">
        <w:rPr>
          <w:rFonts w:ascii="Arial" w:eastAsia="Times New Roman" w:hAnsi="Arial" w:cs="Arial"/>
          <w:noProof/>
          <w:color w:val="FFFFFF"/>
          <w:sz w:val="20"/>
          <w:szCs w:val="20"/>
          <w:bdr w:val="none" w:sz="0" w:space="0" w:color="auto" w:frame="1"/>
        </w:rPr>
        <w:drawing>
          <wp:inline distT="0" distB="0" distL="0" distR="0" wp14:anchorId="54708DA8" wp14:editId="7CF7488F">
            <wp:extent cx="1623141" cy="20732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9724" cy="2349921"/>
                    </a:xfrm>
                    <a:prstGeom prst="rect">
                      <a:avLst/>
                    </a:prstGeom>
                    <a:noFill/>
                    <a:ln>
                      <a:noFill/>
                    </a:ln>
                  </pic:spPr>
                </pic:pic>
              </a:graphicData>
            </a:graphic>
          </wp:inline>
        </w:drawing>
      </w:r>
    </w:p>
    <w:p w14:paraId="20D26A9D" w14:textId="77777777" w:rsidR="00656D93" w:rsidRPr="00BD3548" w:rsidRDefault="00656D93" w:rsidP="00656D93">
      <w:pPr>
        <w:spacing w:line="240" w:lineRule="auto"/>
        <w:rPr>
          <w:rFonts w:ascii="Times New Roman" w:eastAsia="Times New Roman" w:hAnsi="Times New Roman" w:cs="Times New Roman"/>
          <w:color w:val="000000"/>
          <w:sz w:val="24"/>
          <w:szCs w:val="24"/>
        </w:rPr>
      </w:pPr>
      <w:r w:rsidRPr="00BD3548">
        <w:rPr>
          <w:rFonts w:ascii="Calibri" w:eastAsia="Times New Roman" w:hAnsi="Calibri" w:cs="Calibri"/>
          <w:b/>
          <w:bCs/>
          <w:color w:val="000000"/>
          <w:sz w:val="28"/>
          <w:szCs w:val="28"/>
        </w:rPr>
        <w:t>Accommodations</w:t>
      </w:r>
    </w:p>
    <w:p w14:paraId="4350C8A6" w14:textId="77777777" w:rsidR="00656D93" w:rsidRPr="00BD3548" w:rsidRDefault="00656D93" w:rsidP="00656D93">
      <w:pPr>
        <w:spacing w:line="240" w:lineRule="auto"/>
        <w:rPr>
          <w:rFonts w:ascii="Times New Roman" w:eastAsia="Times New Roman" w:hAnsi="Times New Roman" w:cs="Times New Roman"/>
          <w:color w:val="000000"/>
          <w:sz w:val="24"/>
          <w:szCs w:val="24"/>
        </w:rPr>
      </w:pPr>
      <w:proofErr w:type="spellStart"/>
      <w:r w:rsidRPr="00BD3548">
        <w:rPr>
          <w:rFonts w:ascii="Calibri" w:eastAsia="Times New Roman" w:hAnsi="Calibri" w:cs="Calibri"/>
          <w:color w:val="000000"/>
          <w:sz w:val="28"/>
          <w:szCs w:val="28"/>
        </w:rPr>
        <w:t>Vinter</w:t>
      </w:r>
      <w:proofErr w:type="spellEnd"/>
      <w:r w:rsidRPr="00BD3548">
        <w:rPr>
          <w:rFonts w:ascii="Calibri" w:eastAsia="Times New Roman" w:hAnsi="Calibri" w:cs="Calibri"/>
          <w:color w:val="000000"/>
          <w:sz w:val="28"/>
          <w:szCs w:val="28"/>
        </w:rPr>
        <w:t xml:space="preserve"> Hall was built in 1962 with office, gathering spaces, Sunday school rooms, nursery and later an elevator. In 2005</w:t>
      </w:r>
      <w:r>
        <w:rPr>
          <w:rFonts w:ascii="Calibri" w:eastAsia="Times New Roman" w:hAnsi="Calibri" w:cs="Calibri"/>
          <w:color w:val="000000"/>
          <w:sz w:val="28"/>
          <w:szCs w:val="28"/>
        </w:rPr>
        <w:t>,</w:t>
      </w:r>
      <w:r w:rsidRPr="00BD3548">
        <w:rPr>
          <w:rFonts w:ascii="Calibri" w:eastAsia="Times New Roman" w:hAnsi="Calibri" w:cs="Calibri"/>
          <w:color w:val="000000"/>
          <w:sz w:val="28"/>
          <w:szCs w:val="28"/>
        </w:rPr>
        <w:t xml:space="preserve"> we completely renovated our Fellowship Hall to seat 300. Our commercial kitchen is used weekly for community meals</w:t>
      </w:r>
      <w:r>
        <w:rPr>
          <w:rFonts w:ascii="Calibri" w:eastAsia="Times New Roman" w:hAnsi="Calibri" w:cs="Calibri"/>
          <w:color w:val="000000"/>
          <w:sz w:val="28"/>
          <w:szCs w:val="28"/>
        </w:rPr>
        <w:t xml:space="preserve"> and monthly potlucks.</w:t>
      </w:r>
      <w:r w:rsidRPr="00BD3548">
        <w:rPr>
          <w:rFonts w:ascii="Calibri" w:eastAsia="Times New Roman" w:hAnsi="Calibri" w:cs="Calibri"/>
          <w:color w:val="000000"/>
          <w:sz w:val="28"/>
          <w:szCs w:val="28"/>
        </w:rPr>
        <w:t xml:space="preserve"> In 2013, we installed a </w:t>
      </w:r>
      <w:r>
        <w:rPr>
          <w:rFonts w:ascii="Calibri" w:eastAsia="Times New Roman" w:hAnsi="Calibri" w:cs="Calibri"/>
          <w:color w:val="000000"/>
          <w:sz w:val="28"/>
          <w:szCs w:val="28"/>
        </w:rPr>
        <w:t xml:space="preserve">T-coil </w:t>
      </w:r>
      <w:r w:rsidRPr="00BD3548">
        <w:rPr>
          <w:rFonts w:ascii="Calibri" w:eastAsia="Times New Roman" w:hAnsi="Calibri" w:cs="Calibri"/>
          <w:color w:val="000000"/>
          <w:sz w:val="28"/>
          <w:szCs w:val="28"/>
        </w:rPr>
        <w:t xml:space="preserve">hearing loop in </w:t>
      </w:r>
      <w:r>
        <w:rPr>
          <w:rFonts w:ascii="Calibri" w:eastAsia="Times New Roman" w:hAnsi="Calibri" w:cs="Calibri"/>
          <w:color w:val="000000"/>
          <w:sz w:val="28"/>
          <w:szCs w:val="28"/>
        </w:rPr>
        <w:t>the</w:t>
      </w:r>
      <w:r w:rsidRPr="00BD3548">
        <w:rPr>
          <w:rFonts w:ascii="Calibri" w:eastAsia="Times New Roman" w:hAnsi="Calibri" w:cs="Calibri"/>
          <w:color w:val="000000"/>
          <w:sz w:val="28"/>
          <w:szCs w:val="28"/>
        </w:rPr>
        <w:t xml:space="preserve"> sanctuary </w:t>
      </w:r>
      <w:r>
        <w:rPr>
          <w:rFonts w:ascii="Calibri" w:eastAsia="Times New Roman" w:hAnsi="Calibri" w:cs="Calibri"/>
          <w:color w:val="000000"/>
          <w:sz w:val="28"/>
          <w:szCs w:val="28"/>
        </w:rPr>
        <w:t xml:space="preserve">for those with </w:t>
      </w:r>
      <w:r w:rsidRPr="00BD3548">
        <w:rPr>
          <w:rFonts w:ascii="Calibri" w:eastAsia="Times New Roman" w:hAnsi="Calibri" w:cs="Calibri"/>
          <w:color w:val="000000"/>
          <w:sz w:val="28"/>
          <w:szCs w:val="28"/>
        </w:rPr>
        <w:t xml:space="preserve">hearing aids. In 2017, we renovated </w:t>
      </w:r>
      <w:r>
        <w:rPr>
          <w:rFonts w:ascii="Calibri" w:eastAsia="Times New Roman" w:hAnsi="Calibri" w:cs="Calibri"/>
          <w:color w:val="000000"/>
          <w:sz w:val="28"/>
          <w:szCs w:val="28"/>
        </w:rPr>
        <w:t>the</w:t>
      </w:r>
      <w:r w:rsidRPr="00BD3548">
        <w:rPr>
          <w:rFonts w:ascii="Calibri" w:eastAsia="Times New Roman" w:hAnsi="Calibri" w:cs="Calibri"/>
          <w:color w:val="000000"/>
          <w:sz w:val="28"/>
          <w:szCs w:val="28"/>
        </w:rPr>
        <w:t xml:space="preserve"> foyer and first floor </w:t>
      </w:r>
      <w:r>
        <w:rPr>
          <w:rFonts w:ascii="Calibri" w:eastAsia="Times New Roman" w:hAnsi="Calibri" w:cs="Calibri"/>
          <w:color w:val="000000"/>
          <w:sz w:val="28"/>
          <w:szCs w:val="28"/>
        </w:rPr>
        <w:t xml:space="preserve">adding </w:t>
      </w:r>
      <w:r w:rsidRPr="00BD3548">
        <w:rPr>
          <w:rFonts w:ascii="Calibri" w:eastAsia="Times New Roman" w:hAnsi="Calibri" w:cs="Calibri"/>
          <w:color w:val="000000"/>
          <w:sz w:val="28"/>
          <w:szCs w:val="28"/>
        </w:rPr>
        <w:t>more ADA Compliant restrooms and upgrades. We added a two vehicle drop off zone w</w:t>
      </w:r>
      <w:r>
        <w:rPr>
          <w:rFonts w:ascii="Calibri" w:eastAsia="Times New Roman" w:hAnsi="Calibri" w:cs="Calibri"/>
          <w:color w:val="000000"/>
          <w:sz w:val="28"/>
          <w:szCs w:val="28"/>
        </w:rPr>
        <w:t>ith</w:t>
      </w:r>
      <w:r w:rsidRPr="00BD3548">
        <w:rPr>
          <w:rFonts w:ascii="Calibri" w:eastAsia="Times New Roman" w:hAnsi="Calibri" w:cs="Calibri"/>
          <w:color w:val="000000"/>
          <w:sz w:val="28"/>
          <w:szCs w:val="28"/>
        </w:rPr>
        <w:t xml:space="preserve"> curb less sidewalk </w:t>
      </w:r>
      <w:r>
        <w:rPr>
          <w:rFonts w:ascii="Calibri" w:eastAsia="Times New Roman" w:hAnsi="Calibri" w:cs="Calibri"/>
          <w:color w:val="000000"/>
          <w:sz w:val="28"/>
          <w:szCs w:val="28"/>
        </w:rPr>
        <w:t>and</w:t>
      </w:r>
      <w:r w:rsidRPr="00BD3548">
        <w:rPr>
          <w:rFonts w:ascii="Calibri" w:eastAsia="Times New Roman" w:hAnsi="Calibri" w:cs="Calibri"/>
          <w:color w:val="000000"/>
          <w:sz w:val="28"/>
          <w:szCs w:val="28"/>
        </w:rPr>
        <w:t xml:space="preserve"> two heated ramps (to melt snow) leading to wide doors into </w:t>
      </w:r>
      <w:r>
        <w:rPr>
          <w:rFonts w:ascii="Calibri" w:eastAsia="Times New Roman" w:hAnsi="Calibri" w:cs="Calibri"/>
          <w:color w:val="000000"/>
          <w:sz w:val="28"/>
          <w:szCs w:val="28"/>
        </w:rPr>
        <w:t>the</w:t>
      </w:r>
      <w:r w:rsidRPr="00BD3548">
        <w:rPr>
          <w:rFonts w:ascii="Calibri" w:eastAsia="Times New Roman" w:hAnsi="Calibri" w:cs="Calibri"/>
          <w:color w:val="000000"/>
          <w:sz w:val="28"/>
          <w:szCs w:val="28"/>
        </w:rPr>
        <w:t xml:space="preserve"> lobby with elevator. Our goal is to remove all barriers to attendance and full participation. We will bring you communion in the pew and provide gluten free wafers. We welcome </w:t>
      </w:r>
      <w:r>
        <w:rPr>
          <w:rFonts w:ascii="Calibri" w:eastAsia="Times New Roman" w:hAnsi="Calibri" w:cs="Calibri"/>
          <w:color w:val="000000"/>
          <w:sz w:val="28"/>
          <w:szCs w:val="28"/>
        </w:rPr>
        <w:t>m</w:t>
      </w:r>
      <w:r w:rsidRPr="00BD3548">
        <w:rPr>
          <w:rFonts w:ascii="Calibri" w:eastAsia="Times New Roman" w:hAnsi="Calibri" w:cs="Calibri"/>
          <w:color w:val="000000"/>
          <w:sz w:val="28"/>
          <w:szCs w:val="28"/>
        </w:rPr>
        <w:t>any worshippers with unique needs including certified service animals. </w:t>
      </w:r>
    </w:p>
    <w:p w14:paraId="0D2E6A50" w14:textId="77777777" w:rsidR="00656D93" w:rsidRDefault="00656D93" w:rsidP="00656D93">
      <w:pPr>
        <w:pStyle w:val="NormalWeb"/>
        <w:spacing w:before="0" w:beforeAutospacing="0" w:after="0" w:afterAutospacing="0"/>
        <w:rPr>
          <w:rFonts w:asciiTheme="minorHAnsi" w:hAnsiTheme="minorHAnsi" w:cstheme="minorHAnsi"/>
          <w:b/>
          <w:bCs/>
        </w:rPr>
      </w:pPr>
      <w:r w:rsidRPr="006900CE">
        <w:rPr>
          <w:rFonts w:asciiTheme="minorHAnsi" w:hAnsiTheme="minorHAnsi" w:cstheme="minorHAnsi"/>
          <w:b/>
          <w:bCs/>
          <w:sz w:val="28"/>
          <w:szCs w:val="28"/>
        </w:rPr>
        <w:t>Membership.</w:t>
      </w:r>
      <w:r w:rsidRPr="006900CE">
        <w:rPr>
          <w:rFonts w:asciiTheme="minorHAnsi" w:hAnsiTheme="minorHAnsi" w:cstheme="minorHAnsi"/>
          <w:sz w:val="28"/>
          <w:szCs w:val="28"/>
        </w:rPr>
        <w:t>  In 2019, Christ Church had an Average Sunday Attendance of 112.  One-third of that number attended the 8 AM Rite I service and the remainder the 10:30 AM Rite II service.  We reported 202 members and 194 Communicants in Good Standing, 17 of our Communicants were under 16.  Demographics suggest that our congregation has disproportionately more empty-nesters and retirees than the surrounding community.</w:t>
      </w:r>
      <w:r w:rsidRPr="006900CE">
        <w:rPr>
          <w:rFonts w:asciiTheme="minorHAnsi" w:hAnsiTheme="minorHAnsi" w:cstheme="minorHAnsi"/>
          <w:b/>
          <w:bCs/>
        </w:rPr>
        <w:t xml:space="preserve"> </w:t>
      </w:r>
    </w:p>
    <w:p w14:paraId="48B14904" w14:textId="77777777" w:rsidR="00656D93" w:rsidRPr="006900CE" w:rsidRDefault="00656D93" w:rsidP="00656D93">
      <w:pPr>
        <w:pStyle w:val="NormalWeb"/>
        <w:spacing w:before="0" w:beforeAutospacing="0" w:after="0" w:afterAutospacing="0"/>
        <w:rPr>
          <w:rFonts w:asciiTheme="minorHAnsi" w:hAnsiTheme="minorHAnsi" w:cstheme="minorHAnsi"/>
          <w:sz w:val="20"/>
          <w:szCs w:val="20"/>
        </w:rPr>
      </w:pPr>
    </w:p>
    <w:p w14:paraId="544B0302" w14:textId="77777777" w:rsidR="00656D93" w:rsidRPr="006900CE" w:rsidRDefault="00656D93" w:rsidP="00656D93">
      <w:pPr>
        <w:pStyle w:val="NormalWeb"/>
        <w:spacing w:before="0" w:beforeAutospacing="0" w:after="0" w:afterAutospacing="0"/>
        <w:rPr>
          <w:rFonts w:asciiTheme="minorHAnsi" w:hAnsiTheme="minorHAnsi" w:cstheme="minorHAnsi"/>
          <w:sz w:val="20"/>
          <w:szCs w:val="20"/>
        </w:rPr>
      </w:pPr>
      <w:r w:rsidRPr="006900CE">
        <w:rPr>
          <w:rFonts w:asciiTheme="minorHAnsi" w:hAnsiTheme="minorHAnsi" w:cstheme="minorHAnsi"/>
          <w:b/>
          <w:bCs/>
          <w:sz w:val="28"/>
          <w:szCs w:val="28"/>
        </w:rPr>
        <w:t>Finances.</w:t>
      </w:r>
      <w:r w:rsidRPr="006900CE">
        <w:rPr>
          <w:rFonts w:asciiTheme="minorHAnsi" w:hAnsiTheme="minorHAnsi" w:cstheme="minorHAnsi"/>
          <w:sz w:val="28"/>
          <w:szCs w:val="28"/>
        </w:rPr>
        <w:t xml:space="preserve">  </w:t>
      </w:r>
      <w:r>
        <w:rPr>
          <w:rFonts w:asciiTheme="minorHAnsi" w:hAnsiTheme="minorHAnsi" w:cstheme="minorHAnsi"/>
          <w:sz w:val="28"/>
          <w:szCs w:val="28"/>
        </w:rPr>
        <w:t>Our</w:t>
      </w:r>
      <w:r w:rsidRPr="006900CE">
        <w:rPr>
          <w:rFonts w:asciiTheme="minorHAnsi" w:hAnsiTheme="minorHAnsi" w:cstheme="minorHAnsi"/>
          <w:sz w:val="28"/>
          <w:szCs w:val="28"/>
        </w:rPr>
        <w:t xml:space="preserve"> Annual Operating Budget is $325,000</w:t>
      </w:r>
      <w:r>
        <w:rPr>
          <w:rFonts w:asciiTheme="minorHAnsi" w:hAnsiTheme="minorHAnsi" w:cstheme="minorHAnsi"/>
          <w:sz w:val="28"/>
          <w:szCs w:val="28"/>
        </w:rPr>
        <w:t xml:space="preserve">. </w:t>
      </w:r>
      <w:r w:rsidRPr="006900CE">
        <w:rPr>
          <w:rFonts w:asciiTheme="minorHAnsi" w:hAnsiTheme="minorHAnsi" w:cstheme="minorHAnsi"/>
          <w:sz w:val="28"/>
          <w:szCs w:val="28"/>
        </w:rPr>
        <w:t>$250,000 is Plate &amp; Pledge from our 130 financially active families.  The remaining $75,000 comes from investment income from our $2.0 million Endowment Fund.  The congregation is debt free.  The vestry follows a practice of balancing its budget over the long run.  That is, a modest deficit in one year is offset by a modest surplus in another.  Shrinkage of our financial base over the last decade combined with maintenance needs of our 120-year old church building has created a challenging financial environment.</w:t>
      </w:r>
    </w:p>
    <w:p w14:paraId="4DE2D01F" w14:textId="77777777" w:rsidR="00656D93" w:rsidRPr="00BD3548" w:rsidRDefault="00656D93" w:rsidP="00BD3548">
      <w:pPr>
        <w:spacing w:line="240" w:lineRule="auto"/>
        <w:rPr>
          <w:rFonts w:ascii="Times New Roman" w:eastAsia="Times New Roman" w:hAnsi="Times New Roman" w:cs="Times New Roman"/>
          <w:color w:val="000000"/>
          <w:sz w:val="24"/>
          <w:szCs w:val="24"/>
        </w:rPr>
      </w:pPr>
    </w:p>
    <w:p w14:paraId="5AA4155B" w14:textId="593EF9A5" w:rsidR="00BA4288" w:rsidRDefault="003B7E0D" w:rsidP="00BA4288">
      <w:pPr>
        <w:jc w:val="center"/>
        <w:rPr>
          <w:sz w:val="16"/>
          <w:szCs w:val="16"/>
        </w:rPr>
      </w:pPr>
      <w:r>
        <w:rPr>
          <w:noProof/>
          <w:sz w:val="18"/>
          <w:szCs w:val="18"/>
        </w:rPr>
        <w:t xml:space="preserve">  </w:t>
      </w:r>
      <w:r w:rsidRPr="003B7E0D">
        <w:rPr>
          <w:noProof/>
          <w:sz w:val="18"/>
          <w:szCs w:val="18"/>
        </w:rPr>
        <w:t>Baptism</w:t>
      </w:r>
      <w:r w:rsidR="00453A8E">
        <w:rPr>
          <w:noProof/>
          <w:sz w:val="18"/>
          <w:szCs w:val="18"/>
        </w:rPr>
        <w:t xml:space="preserve">  </w:t>
      </w:r>
      <w:r w:rsidRPr="003B7E0D">
        <w:rPr>
          <w:noProof/>
          <w:sz w:val="18"/>
          <w:szCs w:val="18"/>
        </w:rPr>
        <w:t xml:space="preserve"> </w:t>
      </w:r>
      <w:r>
        <w:rPr>
          <w:noProof/>
        </w:rPr>
        <w:t xml:space="preserve"> </w:t>
      </w:r>
      <w:r w:rsidR="003151E1">
        <w:rPr>
          <w:noProof/>
        </w:rPr>
        <w:t xml:space="preserve"> </w:t>
      </w:r>
      <w:r>
        <w:rPr>
          <w:noProof/>
        </w:rPr>
        <w:t xml:space="preserve">  </w:t>
      </w:r>
      <w:r w:rsidR="00C90083">
        <w:rPr>
          <w:noProof/>
        </w:rPr>
        <w:drawing>
          <wp:inline distT="0" distB="0" distL="0" distR="0" wp14:anchorId="5481F9AF" wp14:editId="709E51B4">
            <wp:extent cx="1540131" cy="11906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3790" cy="1270761"/>
                    </a:xfrm>
                    <a:prstGeom prst="rect">
                      <a:avLst/>
                    </a:prstGeom>
                    <a:noFill/>
                    <a:ln>
                      <a:noFill/>
                    </a:ln>
                  </pic:spPr>
                </pic:pic>
              </a:graphicData>
            </a:graphic>
          </wp:inline>
        </w:drawing>
      </w:r>
      <w:r w:rsidR="00C90083">
        <w:rPr>
          <w:noProof/>
        </w:rPr>
        <w:t xml:space="preserve">      </w:t>
      </w:r>
      <w:r w:rsidR="00A6077E">
        <w:rPr>
          <w:noProof/>
        </w:rPr>
        <w:t xml:space="preserve">   </w:t>
      </w:r>
      <w:r w:rsidR="00C90083">
        <w:rPr>
          <w:noProof/>
        </w:rPr>
        <w:t xml:space="preserve"> </w:t>
      </w:r>
      <w:r w:rsidR="00FB1101">
        <w:rPr>
          <w:noProof/>
        </w:rPr>
        <w:drawing>
          <wp:inline distT="0" distB="0" distL="0" distR="0" wp14:anchorId="0161020C" wp14:editId="4DFF2E03">
            <wp:extent cx="1259633" cy="120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6178" cy="1358830"/>
                    </a:xfrm>
                    <a:prstGeom prst="rect">
                      <a:avLst/>
                    </a:prstGeom>
                    <a:noFill/>
                    <a:ln>
                      <a:noFill/>
                    </a:ln>
                  </pic:spPr>
                </pic:pic>
              </a:graphicData>
            </a:graphic>
          </wp:inline>
        </w:drawing>
      </w:r>
      <w:r>
        <w:rPr>
          <w:noProof/>
        </w:rPr>
        <w:t xml:space="preserve"> </w:t>
      </w:r>
      <w:r w:rsidR="00C90083">
        <w:rPr>
          <w:sz w:val="16"/>
          <w:szCs w:val="16"/>
        </w:rPr>
        <w:t xml:space="preserve"> </w:t>
      </w:r>
      <w:r w:rsidR="003151E1">
        <w:rPr>
          <w:sz w:val="16"/>
          <w:szCs w:val="16"/>
        </w:rPr>
        <w:t xml:space="preserve">  </w:t>
      </w:r>
      <w:r w:rsidR="00453A8E">
        <w:rPr>
          <w:sz w:val="16"/>
          <w:szCs w:val="16"/>
        </w:rPr>
        <w:t xml:space="preserve">  </w:t>
      </w:r>
      <w:r w:rsidRPr="003151E1">
        <w:rPr>
          <w:sz w:val="18"/>
          <w:szCs w:val="18"/>
        </w:rPr>
        <w:t>Bishop with the newly confirmed</w:t>
      </w:r>
      <w:r w:rsidR="00C90083" w:rsidRPr="003151E1">
        <w:rPr>
          <w:sz w:val="18"/>
          <w:szCs w:val="18"/>
        </w:rPr>
        <w:t xml:space="preserve">                                           </w:t>
      </w:r>
    </w:p>
    <w:p w14:paraId="39849FDC" w14:textId="77777777" w:rsidR="006864EF" w:rsidRPr="00A376CA" w:rsidRDefault="006864EF" w:rsidP="006864EF">
      <w:pPr>
        <w:rPr>
          <w:b/>
          <w:bCs/>
          <w:sz w:val="24"/>
          <w:szCs w:val="24"/>
        </w:rPr>
      </w:pPr>
      <w:r w:rsidRPr="00A376CA">
        <w:rPr>
          <w:b/>
          <w:bCs/>
          <w:sz w:val="24"/>
          <w:szCs w:val="24"/>
        </w:rPr>
        <w:lastRenderedPageBreak/>
        <w:t xml:space="preserve">Who We Seek as </w:t>
      </w:r>
      <w:proofErr w:type="gramStart"/>
      <w:r w:rsidRPr="00A376CA">
        <w:rPr>
          <w:b/>
          <w:bCs/>
          <w:sz w:val="24"/>
          <w:szCs w:val="24"/>
        </w:rPr>
        <w:t>Rector</w:t>
      </w:r>
      <w:proofErr w:type="gramEnd"/>
    </w:p>
    <w:p w14:paraId="2FF58ADF" w14:textId="77777777" w:rsidR="006864EF" w:rsidRPr="006864EF" w:rsidRDefault="006864EF" w:rsidP="006864EF">
      <w:pPr>
        <w:rPr>
          <w:b/>
          <w:bCs/>
          <w:sz w:val="24"/>
          <w:szCs w:val="24"/>
        </w:rPr>
      </w:pPr>
      <w:r w:rsidRPr="006864EF">
        <w:rPr>
          <w:b/>
          <w:bCs/>
          <w:sz w:val="24"/>
          <w:szCs w:val="24"/>
        </w:rPr>
        <w:t>Growth -</w:t>
      </w:r>
    </w:p>
    <w:p w14:paraId="79DD5F94" w14:textId="77777777" w:rsidR="006864EF" w:rsidRPr="006864EF" w:rsidRDefault="006864EF" w:rsidP="006864EF">
      <w:pPr>
        <w:rPr>
          <w:sz w:val="24"/>
          <w:szCs w:val="24"/>
        </w:rPr>
      </w:pPr>
      <w:r w:rsidRPr="006864EF">
        <w:rPr>
          <w:sz w:val="24"/>
          <w:szCs w:val="24"/>
        </w:rPr>
        <w:t xml:space="preserve">Our new Rector will embrace challenges, and consider them opportunities for growth, renewal, expansion and inclusion.  Our congregation is looking for a vibrant leader who will embrace opportunities to grow. </w:t>
      </w:r>
    </w:p>
    <w:p w14:paraId="3CA8B76A" w14:textId="77777777" w:rsidR="006864EF" w:rsidRPr="006864EF" w:rsidRDefault="006864EF" w:rsidP="006864EF">
      <w:pPr>
        <w:rPr>
          <w:b/>
          <w:bCs/>
          <w:sz w:val="24"/>
          <w:szCs w:val="24"/>
        </w:rPr>
      </w:pPr>
      <w:r w:rsidRPr="006864EF">
        <w:rPr>
          <w:b/>
          <w:bCs/>
          <w:sz w:val="24"/>
          <w:szCs w:val="24"/>
        </w:rPr>
        <w:t>Spiritually Grounded, Good Gospel Preacher –</w:t>
      </w:r>
    </w:p>
    <w:p w14:paraId="560BCBC5" w14:textId="7EE3A7AF" w:rsidR="006864EF" w:rsidRPr="006864EF" w:rsidRDefault="006864EF" w:rsidP="006864EF">
      <w:pPr>
        <w:rPr>
          <w:sz w:val="24"/>
          <w:szCs w:val="24"/>
        </w:rPr>
      </w:pPr>
      <w:r w:rsidRPr="006864EF">
        <w:rPr>
          <w:sz w:val="24"/>
          <w:szCs w:val="24"/>
        </w:rPr>
        <w:t>Our new Rector will be an insightful, inspiring preacher, bringing energy, compassion and joy to the worship of God --- a well-read leader who will be deeply grounded in scripture and committed to the sacraments and traditions of the Episcopal Church.</w:t>
      </w:r>
    </w:p>
    <w:p w14:paraId="1D953B2E" w14:textId="77777777" w:rsidR="006864EF" w:rsidRPr="006864EF" w:rsidRDefault="006864EF" w:rsidP="006864EF">
      <w:pPr>
        <w:rPr>
          <w:b/>
          <w:bCs/>
          <w:sz w:val="24"/>
          <w:szCs w:val="24"/>
        </w:rPr>
      </w:pPr>
      <w:r w:rsidRPr="006864EF">
        <w:rPr>
          <w:b/>
          <w:bCs/>
          <w:sz w:val="24"/>
          <w:szCs w:val="24"/>
        </w:rPr>
        <w:t>Expand Youth and Family Ministry –</w:t>
      </w:r>
    </w:p>
    <w:p w14:paraId="010C1BCC" w14:textId="77777777" w:rsidR="006864EF" w:rsidRPr="006864EF" w:rsidRDefault="006864EF" w:rsidP="006864EF">
      <w:pPr>
        <w:rPr>
          <w:sz w:val="24"/>
          <w:szCs w:val="24"/>
        </w:rPr>
      </w:pPr>
      <w:r w:rsidRPr="006864EF">
        <w:rPr>
          <w:sz w:val="24"/>
          <w:szCs w:val="24"/>
        </w:rPr>
        <w:t>Our new Rector will relate to families and young people. They will bless and empower our youth ministry and adult Christian education programs. We seek an educator who is experienced and committed to inspiring and incorporating children, youth, and families into the life of the congregation.  Our new Rector will recognize that youth and family ministry is both the present and promising future of our church.</w:t>
      </w:r>
    </w:p>
    <w:p w14:paraId="48930A8B" w14:textId="77777777" w:rsidR="006864EF" w:rsidRPr="006864EF" w:rsidRDefault="006864EF" w:rsidP="006864EF">
      <w:pPr>
        <w:rPr>
          <w:b/>
          <w:bCs/>
          <w:sz w:val="24"/>
          <w:szCs w:val="24"/>
        </w:rPr>
      </w:pPr>
      <w:r w:rsidRPr="006864EF">
        <w:rPr>
          <w:b/>
          <w:bCs/>
          <w:sz w:val="24"/>
          <w:szCs w:val="24"/>
        </w:rPr>
        <w:t>Humble, But a Leader –</w:t>
      </w:r>
    </w:p>
    <w:p w14:paraId="4C08617F" w14:textId="77777777" w:rsidR="006864EF" w:rsidRPr="006864EF" w:rsidRDefault="006864EF" w:rsidP="006864EF">
      <w:pPr>
        <w:rPr>
          <w:sz w:val="24"/>
          <w:szCs w:val="24"/>
        </w:rPr>
      </w:pPr>
      <w:r w:rsidRPr="006864EF">
        <w:rPr>
          <w:sz w:val="24"/>
          <w:szCs w:val="24"/>
        </w:rPr>
        <w:t xml:space="preserve">Our new Rector will be a servant leader who creatively welcomes and guides the gifts and talents of lay leaders, empowering all to be servants in unity as the body of Christ. </w:t>
      </w:r>
    </w:p>
    <w:p w14:paraId="789112C2" w14:textId="77777777" w:rsidR="006864EF" w:rsidRPr="006864EF" w:rsidRDefault="006864EF" w:rsidP="006864EF">
      <w:pPr>
        <w:rPr>
          <w:b/>
          <w:bCs/>
          <w:sz w:val="24"/>
          <w:szCs w:val="24"/>
        </w:rPr>
      </w:pPr>
      <w:r w:rsidRPr="006864EF">
        <w:rPr>
          <w:b/>
          <w:bCs/>
          <w:sz w:val="24"/>
          <w:szCs w:val="24"/>
        </w:rPr>
        <w:t>Music Ministry –</w:t>
      </w:r>
    </w:p>
    <w:p w14:paraId="7089A392" w14:textId="75E52396" w:rsidR="006864EF" w:rsidRPr="006864EF" w:rsidRDefault="006864EF" w:rsidP="006864EF">
      <w:pPr>
        <w:rPr>
          <w:sz w:val="24"/>
          <w:szCs w:val="24"/>
        </w:rPr>
      </w:pPr>
      <w:r w:rsidRPr="006864EF">
        <w:rPr>
          <w:sz w:val="24"/>
          <w:szCs w:val="24"/>
        </w:rPr>
        <w:t>Our new Rector will embrace our love of traditional music and invite diverse musical expression to enliven the choral and instrumental program. We are prayerfully searching for a new music director; we want our new Rector to be actively involved in the process finding a person with whom to coordinate Sunday messages and musical offerings. We, also, want our new Rector to be able to sing the high Mass.</w:t>
      </w:r>
    </w:p>
    <w:p w14:paraId="6B55050F" w14:textId="77777777" w:rsidR="006864EF" w:rsidRPr="006864EF" w:rsidRDefault="006864EF" w:rsidP="006864EF">
      <w:pPr>
        <w:rPr>
          <w:b/>
          <w:bCs/>
          <w:sz w:val="24"/>
          <w:szCs w:val="24"/>
        </w:rPr>
      </w:pPr>
      <w:r w:rsidRPr="006864EF">
        <w:rPr>
          <w:b/>
          <w:bCs/>
          <w:sz w:val="24"/>
          <w:szCs w:val="24"/>
        </w:rPr>
        <w:t>Pastoral Care –</w:t>
      </w:r>
    </w:p>
    <w:p w14:paraId="37AFF561" w14:textId="77777777" w:rsidR="006864EF" w:rsidRPr="006864EF" w:rsidRDefault="006864EF" w:rsidP="006864EF">
      <w:pPr>
        <w:rPr>
          <w:sz w:val="24"/>
          <w:szCs w:val="24"/>
        </w:rPr>
      </w:pPr>
      <w:r w:rsidRPr="006864EF">
        <w:rPr>
          <w:sz w:val="24"/>
          <w:szCs w:val="24"/>
        </w:rPr>
        <w:t>Our new Rector will actively walk with us on our faith journey, will stand with others in times of celebration and sorrow, and their comfort and counsel will remind us of God’s love and presence. The practice of home and hospital visits is strong in our church and our new Rector will be eager to continue this important mission.</w:t>
      </w:r>
    </w:p>
    <w:p w14:paraId="3C643E52" w14:textId="489F1ED2" w:rsidR="005A2D23" w:rsidRPr="006864EF" w:rsidRDefault="005A2D23" w:rsidP="00BA4288">
      <w:pPr>
        <w:jc w:val="center"/>
        <w:rPr>
          <w:sz w:val="24"/>
          <w:szCs w:val="24"/>
        </w:rPr>
      </w:pPr>
    </w:p>
    <w:sectPr w:rsidR="005A2D23" w:rsidRPr="006864EF" w:rsidSect="00F462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548"/>
    <w:rsid w:val="00076BDE"/>
    <w:rsid w:val="000C3BBC"/>
    <w:rsid w:val="001C3F3C"/>
    <w:rsid w:val="00247E6D"/>
    <w:rsid w:val="00250968"/>
    <w:rsid w:val="002D2827"/>
    <w:rsid w:val="002E337F"/>
    <w:rsid w:val="003151E1"/>
    <w:rsid w:val="00353C2A"/>
    <w:rsid w:val="003A4F54"/>
    <w:rsid w:val="003B13F2"/>
    <w:rsid w:val="003B7E0D"/>
    <w:rsid w:val="00400508"/>
    <w:rsid w:val="00453A8E"/>
    <w:rsid w:val="0047418F"/>
    <w:rsid w:val="004827C3"/>
    <w:rsid w:val="00504832"/>
    <w:rsid w:val="00563815"/>
    <w:rsid w:val="005A2D23"/>
    <w:rsid w:val="005F025B"/>
    <w:rsid w:val="0061070F"/>
    <w:rsid w:val="00632E46"/>
    <w:rsid w:val="0063336F"/>
    <w:rsid w:val="00656D93"/>
    <w:rsid w:val="006818D2"/>
    <w:rsid w:val="006864EF"/>
    <w:rsid w:val="006900CE"/>
    <w:rsid w:val="00696AF4"/>
    <w:rsid w:val="00717C4D"/>
    <w:rsid w:val="00835F15"/>
    <w:rsid w:val="0086604D"/>
    <w:rsid w:val="00882117"/>
    <w:rsid w:val="008A7F2C"/>
    <w:rsid w:val="009A423A"/>
    <w:rsid w:val="009C3945"/>
    <w:rsid w:val="00A376CA"/>
    <w:rsid w:val="00A52A20"/>
    <w:rsid w:val="00A6077E"/>
    <w:rsid w:val="00AA4AE8"/>
    <w:rsid w:val="00AF3AF4"/>
    <w:rsid w:val="00B35A02"/>
    <w:rsid w:val="00BA4288"/>
    <w:rsid w:val="00BD3548"/>
    <w:rsid w:val="00C0124F"/>
    <w:rsid w:val="00C83D9D"/>
    <w:rsid w:val="00C90083"/>
    <w:rsid w:val="00D34CE0"/>
    <w:rsid w:val="00D35CE0"/>
    <w:rsid w:val="00DA313C"/>
    <w:rsid w:val="00E85E47"/>
    <w:rsid w:val="00F0265C"/>
    <w:rsid w:val="00F46259"/>
    <w:rsid w:val="00FA7B64"/>
    <w:rsid w:val="00FB1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C1A5D"/>
  <w15:chartTrackingRefBased/>
  <w15:docId w15:val="{F717D74C-4104-4596-B22B-3DB426E0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4AE8"/>
    <w:rPr>
      <w:color w:val="0000FF"/>
      <w:u w:val="single"/>
    </w:rPr>
  </w:style>
  <w:style w:type="paragraph" w:styleId="NormalWeb">
    <w:name w:val="Normal (Web)"/>
    <w:basedOn w:val="Normal"/>
    <w:uiPriority w:val="99"/>
    <w:semiHidden/>
    <w:unhideWhenUsed/>
    <w:rsid w:val="006900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779190">
      <w:bodyDiv w:val="1"/>
      <w:marLeft w:val="0"/>
      <w:marRight w:val="0"/>
      <w:marTop w:val="0"/>
      <w:marBottom w:val="0"/>
      <w:divBdr>
        <w:top w:val="none" w:sz="0" w:space="0" w:color="auto"/>
        <w:left w:val="none" w:sz="0" w:space="0" w:color="auto"/>
        <w:bottom w:val="none" w:sz="0" w:space="0" w:color="auto"/>
        <w:right w:val="none" w:sz="0" w:space="0" w:color="auto"/>
      </w:divBdr>
    </w:div>
    <w:div w:id="1627732666">
      <w:bodyDiv w:val="1"/>
      <w:marLeft w:val="0"/>
      <w:marRight w:val="0"/>
      <w:marTop w:val="0"/>
      <w:marBottom w:val="0"/>
      <w:divBdr>
        <w:top w:val="none" w:sz="0" w:space="0" w:color="auto"/>
        <w:left w:val="none" w:sz="0" w:space="0" w:color="auto"/>
        <w:bottom w:val="none" w:sz="0" w:space="0" w:color="auto"/>
        <w:right w:val="none" w:sz="0" w:space="0" w:color="auto"/>
      </w:divBdr>
    </w:div>
    <w:div w:id="2030794357">
      <w:bodyDiv w:val="1"/>
      <w:marLeft w:val="0"/>
      <w:marRight w:val="0"/>
      <w:marTop w:val="0"/>
      <w:marBottom w:val="0"/>
      <w:divBdr>
        <w:top w:val="none" w:sz="0" w:space="0" w:color="auto"/>
        <w:left w:val="none" w:sz="0" w:space="0" w:color="auto"/>
        <w:bottom w:val="none" w:sz="0" w:space="0" w:color="auto"/>
        <w:right w:val="none" w:sz="0" w:space="0" w:color="auto"/>
      </w:divBdr>
    </w:div>
    <w:div w:id="212071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hyperlink" Target="https://www.cityoflacrosse.org/visitors" TargetMode="External"/><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lacrossetribune.com/news/local/annual-blessing-of-the-pets-brings-creatures-great-and-small/article_88289d35-0a6f-5836-b7b0-029969bbeac6.html" TargetMode="External"/><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1847</Words>
  <Characters>10532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Donahue</dc:creator>
  <cp:keywords/>
  <dc:description/>
  <cp:lastModifiedBy>Tim Donahue</cp:lastModifiedBy>
  <cp:revision>2</cp:revision>
  <dcterms:created xsi:type="dcterms:W3CDTF">2020-09-16T14:30:00Z</dcterms:created>
  <dcterms:modified xsi:type="dcterms:W3CDTF">2020-09-16T14:30:00Z</dcterms:modified>
</cp:coreProperties>
</file>